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94" w:rsidRDefault="00A941C3">
      <w:pPr>
        <w:spacing w:line="300" w:lineRule="auto"/>
        <w:jc w:val="both"/>
        <w:rPr>
          <w:lang w:val="de-DE"/>
        </w:rPr>
      </w:pPr>
      <w:r>
        <w:rPr>
          <w:noProof/>
          <w:lang w:val="de-DE"/>
        </w:rPr>
        <mc:AlternateContent>
          <mc:Choice Requires="wps">
            <w:drawing>
              <wp:anchor distT="0" distB="0" distL="114300" distR="114300" simplePos="0" relativeHeight="251657728" behindDoc="0" locked="0" layoutInCell="1" allowOverlap="1">
                <wp:simplePos x="0" y="0"/>
                <wp:positionH relativeFrom="column">
                  <wp:posOffset>4505960</wp:posOffset>
                </wp:positionH>
                <wp:positionV relativeFrom="paragraph">
                  <wp:posOffset>55880</wp:posOffset>
                </wp:positionV>
                <wp:extent cx="1905000" cy="4030980"/>
                <wp:effectExtent l="0" t="0" r="0" b="762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03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4A4" w:rsidRDefault="00B704A4" w:rsidP="009C3F07">
                            <w:pPr>
                              <w:pStyle w:val="Fuzeile"/>
                              <w:rPr>
                                <w:b/>
                                <w:lang w:val="de-DE"/>
                              </w:rPr>
                            </w:pPr>
                            <w:r>
                              <w:rPr>
                                <w:b/>
                                <w:lang w:val="de-DE"/>
                              </w:rPr>
                              <w:t>Dr. Klas S. Lackschewitz</w:t>
                            </w:r>
                          </w:p>
                          <w:p w:rsidR="00B704A4" w:rsidRDefault="00B704A4" w:rsidP="009C3F07">
                            <w:pPr>
                              <w:pStyle w:val="Fuzeile"/>
                              <w:rPr>
                                <w:b/>
                                <w:lang w:val="de-DE"/>
                              </w:rPr>
                            </w:pPr>
                          </w:p>
                          <w:p w:rsidR="00B704A4" w:rsidRPr="00B704A4" w:rsidRDefault="00B704A4" w:rsidP="009C3F07">
                            <w:pPr>
                              <w:pStyle w:val="Fuzeile"/>
                              <w:rPr>
                                <w:lang w:val="de-DE"/>
                              </w:rPr>
                            </w:pPr>
                            <w:r w:rsidRPr="00B704A4">
                              <w:rPr>
                                <w:lang w:val="de-DE"/>
                              </w:rPr>
                              <w:t>Leitung</w:t>
                            </w:r>
                          </w:p>
                          <w:p w:rsidR="00B704A4" w:rsidRDefault="00B5592A" w:rsidP="009C3F07">
                            <w:pPr>
                              <w:pStyle w:val="Fuzeile"/>
                              <w:rPr>
                                <w:lang w:val="de-DE"/>
                              </w:rPr>
                            </w:pPr>
                            <w:r>
                              <w:rPr>
                                <w:lang w:val="de-DE"/>
                              </w:rPr>
                              <w:t>Schiffskoordination</w:t>
                            </w:r>
                          </w:p>
                          <w:p w:rsidR="00B704A4" w:rsidRPr="00B704A4" w:rsidRDefault="00B704A4" w:rsidP="009C3F07">
                            <w:pPr>
                              <w:pStyle w:val="Fuzeile"/>
                              <w:rPr>
                                <w:lang w:val="de-DE"/>
                              </w:rPr>
                            </w:pPr>
                          </w:p>
                          <w:p w:rsidR="00B704A4" w:rsidRPr="00B704A4" w:rsidRDefault="00B704A4" w:rsidP="009C3F07">
                            <w:pPr>
                              <w:pStyle w:val="Fuzeile"/>
                              <w:rPr>
                                <w:lang w:val="de-DE"/>
                              </w:rPr>
                            </w:pPr>
                            <w:r w:rsidRPr="00B704A4">
                              <w:rPr>
                                <w:lang w:val="de-DE"/>
                              </w:rPr>
                              <w:t>E-Mail: klackschewitz@geomar.de</w:t>
                            </w:r>
                          </w:p>
                          <w:p w:rsidR="00B704A4" w:rsidRDefault="00B704A4" w:rsidP="009C3F07">
                            <w:pPr>
                              <w:pStyle w:val="Fuzeile"/>
                              <w:rPr>
                                <w:b/>
                                <w:lang w:val="de-DE"/>
                              </w:rPr>
                            </w:pPr>
                          </w:p>
                          <w:p w:rsidR="00BD4A94" w:rsidRPr="009C3F07" w:rsidRDefault="00BD4A94" w:rsidP="009C3F07">
                            <w:pPr>
                              <w:pStyle w:val="Fuzeile"/>
                              <w:rPr>
                                <w:b/>
                                <w:lang w:val="de-DE"/>
                              </w:rPr>
                            </w:pPr>
                            <w:r w:rsidRPr="009C3F07">
                              <w:rPr>
                                <w:b/>
                                <w:lang w:val="de-DE"/>
                              </w:rPr>
                              <w:t>GEOMAR</w:t>
                            </w:r>
                          </w:p>
                          <w:p w:rsidR="00BD4A94" w:rsidRPr="009C3F07" w:rsidRDefault="00BD4A94" w:rsidP="009C3F07">
                            <w:pPr>
                              <w:pStyle w:val="Fuzeile"/>
                              <w:rPr>
                                <w:lang w:val="de-DE"/>
                              </w:rPr>
                            </w:pPr>
                            <w:r w:rsidRPr="009C3F07">
                              <w:rPr>
                                <w:lang w:val="de-DE"/>
                              </w:rPr>
                              <w:t>Helmholtz-Zentrum für</w:t>
                            </w:r>
                          </w:p>
                          <w:p w:rsidR="00BD4A94" w:rsidRPr="009C3F07" w:rsidRDefault="00BD4A94" w:rsidP="009C3F07">
                            <w:pPr>
                              <w:pStyle w:val="Fuzeile"/>
                              <w:rPr>
                                <w:lang w:val="de-DE"/>
                              </w:rPr>
                            </w:pPr>
                            <w:r w:rsidRPr="009C3F07">
                              <w:rPr>
                                <w:lang w:val="de-DE"/>
                              </w:rPr>
                              <w:t>Ozeanforschung Kiel</w:t>
                            </w:r>
                          </w:p>
                          <w:p w:rsidR="00BD4A94" w:rsidRPr="009C3F07" w:rsidRDefault="00BD4A94" w:rsidP="009C3F07">
                            <w:pPr>
                              <w:pStyle w:val="Fuzeile"/>
                              <w:spacing w:before="160"/>
                              <w:rPr>
                                <w:lang w:val="de-DE"/>
                              </w:rPr>
                            </w:pPr>
                            <w:r w:rsidRPr="009C3F07">
                              <w:rPr>
                                <w:lang w:val="de-DE"/>
                              </w:rPr>
                              <w:t>Wischhofstraße 1–3</w:t>
                            </w:r>
                          </w:p>
                          <w:p w:rsidR="00BD4A94" w:rsidRPr="009C3F07" w:rsidRDefault="00BD4A94" w:rsidP="009C3F07">
                            <w:pPr>
                              <w:pStyle w:val="Fuzeile"/>
                              <w:rPr>
                                <w:lang w:val="de-DE"/>
                              </w:rPr>
                            </w:pPr>
                            <w:r w:rsidRPr="009C3F07">
                              <w:rPr>
                                <w:lang w:val="de-DE"/>
                              </w:rPr>
                              <w:t>24148 Kiel | Germany</w:t>
                            </w:r>
                          </w:p>
                          <w:p w:rsidR="00BD4A94" w:rsidRPr="009C3F07" w:rsidRDefault="00BD4A94" w:rsidP="009C3F07">
                            <w:pPr>
                              <w:pStyle w:val="Fuzeile"/>
                              <w:tabs>
                                <w:tab w:val="left" w:pos="294"/>
                              </w:tabs>
                              <w:spacing w:before="160"/>
                              <w:rPr>
                                <w:lang w:val="de-DE"/>
                              </w:rPr>
                            </w:pPr>
                            <w:r w:rsidRPr="009C3F07">
                              <w:rPr>
                                <w:lang w:val="de-DE"/>
                              </w:rPr>
                              <w:t>Tel</w:t>
                            </w:r>
                            <w:r>
                              <w:rPr>
                                <w:lang w:val="de-DE"/>
                              </w:rPr>
                              <w:t>.</w:t>
                            </w:r>
                            <w:r w:rsidR="00B704A4">
                              <w:rPr>
                                <w:lang w:val="de-DE"/>
                              </w:rPr>
                              <w:t>:</w:t>
                            </w:r>
                            <w:r>
                              <w:rPr>
                                <w:lang w:val="de-DE"/>
                              </w:rPr>
                              <w:t xml:space="preserve"> 0431 600 2132</w:t>
                            </w:r>
                            <w:r w:rsidRPr="009C3F07">
                              <w:rPr>
                                <w:lang w:val="de-DE"/>
                              </w:rPr>
                              <w:tab/>
                            </w:r>
                            <w:r w:rsidR="00F40379">
                              <w:rPr>
                                <w:lang w:val="de-DE"/>
                              </w:rPr>
                              <w:br/>
                            </w:r>
                            <w:r w:rsidRPr="009C3F07">
                              <w:rPr>
                                <w:lang w:val="de-DE"/>
                              </w:rPr>
                              <w:t>+49 431 600-0</w:t>
                            </w:r>
                          </w:p>
                          <w:p w:rsidR="00BD4A94" w:rsidRPr="009C3F07" w:rsidRDefault="00BD4A94" w:rsidP="009C3F07">
                            <w:pPr>
                              <w:pStyle w:val="Fuzeile"/>
                              <w:tabs>
                                <w:tab w:val="left" w:pos="294"/>
                              </w:tabs>
                              <w:rPr>
                                <w:lang w:val="de-DE"/>
                              </w:rPr>
                            </w:pPr>
                            <w:r w:rsidRPr="009C3F07">
                              <w:rPr>
                                <w:lang w:val="de-DE"/>
                              </w:rPr>
                              <w:t>Fax</w:t>
                            </w:r>
                            <w:r w:rsidR="00B704A4">
                              <w:rPr>
                                <w:lang w:val="de-DE"/>
                              </w:rPr>
                              <w:t>:</w:t>
                            </w:r>
                            <w:r>
                              <w:rPr>
                                <w:lang w:val="de-DE"/>
                              </w:rPr>
                              <w:t xml:space="preserve"> 0431 600 2680</w:t>
                            </w:r>
                            <w:r w:rsidRPr="009C3F07">
                              <w:rPr>
                                <w:lang w:val="de-DE"/>
                              </w:rPr>
                              <w:tab/>
                            </w:r>
                            <w:r w:rsidR="00F40379">
                              <w:rPr>
                                <w:lang w:val="de-DE"/>
                              </w:rPr>
                              <w:br/>
                            </w:r>
                            <w:r w:rsidRPr="009C3F07">
                              <w:rPr>
                                <w:lang w:val="de-DE"/>
                              </w:rPr>
                              <w:t>+49 431 600-2805</w:t>
                            </w:r>
                          </w:p>
                          <w:p w:rsidR="00BD4A94" w:rsidRDefault="00F40379" w:rsidP="009C3F07">
                            <w:pPr>
                              <w:pStyle w:val="Fuzeile"/>
                              <w:rPr>
                                <w:lang w:val="de-DE"/>
                              </w:rPr>
                            </w:pPr>
                            <w:hyperlink r:id="rId6" w:history="1">
                              <w:r w:rsidRPr="00FB2670">
                                <w:rPr>
                                  <w:rStyle w:val="Hyperlink"/>
                                  <w:lang w:val="de-DE"/>
                                </w:rPr>
                                <w:t>www.geomar.de</w:t>
                              </w:r>
                            </w:hyperlink>
                          </w:p>
                          <w:p w:rsidR="00F40379" w:rsidRDefault="00F40379" w:rsidP="009C3F07">
                            <w:pPr>
                              <w:pStyle w:val="Fuzeile"/>
                              <w:rPr>
                                <w:lang w:val="de-DE"/>
                              </w:rPr>
                            </w:pPr>
                          </w:p>
                          <w:p w:rsidR="00F40379" w:rsidRDefault="00F40379" w:rsidP="009C3F07">
                            <w:pPr>
                              <w:pStyle w:val="Fuzeile"/>
                              <w:rPr>
                                <w:lang w:val="de-DE"/>
                              </w:rPr>
                            </w:pPr>
                          </w:p>
                          <w:p w:rsidR="00F40379" w:rsidRPr="00F40379" w:rsidRDefault="00F40379" w:rsidP="009C3F07">
                            <w:pPr>
                              <w:pStyle w:val="Fuzeile"/>
                              <w:rPr>
                                <w:sz w:val="22"/>
                                <w:szCs w:val="22"/>
                                <w:lang w:val="de-DE"/>
                              </w:rPr>
                            </w:pPr>
                            <w:r w:rsidRPr="00F40379">
                              <w:rPr>
                                <w:sz w:val="22"/>
                                <w:szCs w:val="22"/>
                                <w:lang w:val="de-DE"/>
                              </w:rPr>
                              <w:t>17. Oktober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4.8pt;margin-top:4.4pt;width:150pt;height:3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" filled="f" stroked="f">
                <v:textbox inset="0,0,0,0">
                  <w:txbxContent>
                    <w:p w:rsidR="00B704A4" w:rsidRDefault="00B704A4" w:rsidP="009C3F07">
                      <w:pPr>
                        <w:pStyle w:val="Fuzeile"/>
                        <w:rPr>
                          <w:b/>
                          <w:lang w:val="de-DE"/>
                        </w:rPr>
                      </w:pPr>
                      <w:r>
                        <w:rPr>
                          <w:b/>
                          <w:lang w:val="de-DE"/>
                        </w:rPr>
                        <w:t>Dr. Klas S. Lackschewitz</w:t>
                      </w:r>
                    </w:p>
                    <w:p w:rsidR="00B704A4" w:rsidRDefault="00B704A4" w:rsidP="009C3F07">
                      <w:pPr>
                        <w:pStyle w:val="Fuzeile"/>
                        <w:rPr>
                          <w:b/>
                          <w:lang w:val="de-DE"/>
                        </w:rPr>
                      </w:pPr>
                    </w:p>
                    <w:p w:rsidR="00B704A4" w:rsidRPr="00B704A4" w:rsidRDefault="00B704A4" w:rsidP="009C3F07">
                      <w:pPr>
                        <w:pStyle w:val="Fuzeile"/>
                        <w:rPr>
                          <w:lang w:val="de-DE"/>
                        </w:rPr>
                      </w:pPr>
                      <w:r w:rsidRPr="00B704A4">
                        <w:rPr>
                          <w:lang w:val="de-DE"/>
                        </w:rPr>
                        <w:t>Leitung</w:t>
                      </w:r>
                    </w:p>
                    <w:p w:rsidR="00B704A4" w:rsidRDefault="00B5592A" w:rsidP="009C3F07">
                      <w:pPr>
                        <w:pStyle w:val="Fuzeile"/>
                        <w:rPr>
                          <w:lang w:val="de-DE"/>
                        </w:rPr>
                      </w:pPr>
                      <w:r>
                        <w:rPr>
                          <w:lang w:val="de-DE"/>
                        </w:rPr>
                        <w:t>Schiffskoordination</w:t>
                      </w:r>
                    </w:p>
                    <w:p w:rsidR="00B704A4" w:rsidRPr="00B704A4" w:rsidRDefault="00B704A4" w:rsidP="009C3F07">
                      <w:pPr>
                        <w:pStyle w:val="Fuzeile"/>
                        <w:rPr>
                          <w:lang w:val="de-DE"/>
                        </w:rPr>
                      </w:pPr>
                    </w:p>
                    <w:p w:rsidR="00B704A4" w:rsidRPr="00B704A4" w:rsidRDefault="00B704A4" w:rsidP="009C3F07">
                      <w:pPr>
                        <w:pStyle w:val="Fuzeile"/>
                        <w:rPr>
                          <w:lang w:val="de-DE"/>
                        </w:rPr>
                      </w:pPr>
                      <w:r w:rsidRPr="00B704A4">
                        <w:rPr>
                          <w:lang w:val="de-DE"/>
                        </w:rPr>
                        <w:t>E-Mail: klackschewitz@geomar.de</w:t>
                      </w:r>
                    </w:p>
                    <w:p w:rsidR="00B704A4" w:rsidRDefault="00B704A4" w:rsidP="009C3F07">
                      <w:pPr>
                        <w:pStyle w:val="Fuzeile"/>
                        <w:rPr>
                          <w:b/>
                          <w:lang w:val="de-DE"/>
                        </w:rPr>
                      </w:pPr>
                    </w:p>
                    <w:p w:rsidR="00BD4A94" w:rsidRPr="009C3F07" w:rsidRDefault="00BD4A94" w:rsidP="009C3F07">
                      <w:pPr>
                        <w:pStyle w:val="Fuzeile"/>
                        <w:rPr>
                          <w:b/>
                          <w:lang w:val="de-DE"/>
                        </w:rPr>
                      </w:pPr>
                      <w:r w:rsidRPr="009C3F07">
                        <w:rPr>
                          <w:b/>
                          <w:lang w:val="de-DE"/>
                        </w:rPr>
                        <w:t>GEOMAR</w:t>
                      </w:r>
                    </w:p>
                    <w:p w:rsidR="00BD4A94" w:rsidRPr="009C3F07" w:rsidRDefault="00BD4A94" w:rsidP="009C3F07">
                      <w:pPr>
                        <w:pStyle w:val="Fuzeile"/>
                        <w:rPr>
                          <w:lang w:val="de-DE"/>
                        </w:rPr>
                      </w:pPr>
                      <w:r w:rsidRPr="009C3F07">
                        <w:rPr>
                          <w:lang w:val="de-DE"/>
                        </w:rPr>
                        <w:t>Helmholtz-Zentrum für</w:t>
                      </w:r>
                    </w:p>
                    <w:p w:rsidR="00BD4A94" w:rsidRPr="009C3F07" w:rsidRDefault="00BD4A94" w:rsidP="009C3F07">
                      <w:pPr>
                        <w:pStyle w:val="Fuzeile"/>
                        <w:rPr>
                          <w:lang w:val="de-DE"/>
                        </w:rPr>
                      </w:pPr>
                      <w:r w:rsidRPr="009C3F07">
                        <w:rPr>
                          <w:lang w:val="de-DE"/>
                        </w:rPr>
                        <w:t>Ozeanforschung Kiel</w:t>
                      </w:r>
                    </w:p>
                    <w:p w:rsidR="00BD4A94" w:rsidRPr="009C3F07" w:rsidRDefault="00BD4A94" w:rsidP="009C3F07">
                      <w:pPr>
                        <w:pStyle w:val="Fuzeile"/>
                        <w:spacing w:before="160"/>
                        <w:rPr>
                          <w:lang w:val="de-DE"/>
                        </w:rPr>
                      </w:pPr>
                      <w:r w:rsidRPr="009C3F07">
                        <w:rPr>
                          <w:lang w:val="de-DE"/>
                        </w:rPr>
                        <w:t>Wischhofstraße 1–3</w:t>
                      </w:r>
                    </w:p>
                    <w:p w:rsidR="00BD4A94" w:rsidRPr="009C3F07" w:rsidRDefault="00BD4A94" w:rsidP="009C3F07">
                      <w:pPr>
                        <w:pStyle w:val="Fuzeile"/>
                        <w:rPr>
                          <w:lang w:val="de-DE"/>
                        </w:rPr>
                      </w:pPr>
                      <w:r w:rsidRPr="009C3F07">
                        <w:rPr>
                          <w:lang w:val="de-DE"/>
                        </w:rPr>
                        <w:t>24148 Kiel | Germany</w:t>
                      </w:r>
                    </w:p>
                    <w:p w:rsidR="00BD4A94" w:rsidRPr="009C3F07" w:rsidRDefault="00BD4A94" w:rsidP="009C3F07">
                      <w:pPr>
                        <w:pStyle w:val="Fuzeile"/>
                        <w:tabs>
                          <w:tab w:val="left" w:pos="294"/>
                        </w:tabs>
                        <w:spacing w:before="160"/>
                        <w:rPr>
                          <w:lang w:val="de-DE"/>
                        </w:rPr>
                      </w:pPr>
                      <w:r w:rsidRPr="009C3F07">
                        <w:rPr>
                          <w:lang w:val="de-DE"/>
                        </w:rPr>
                        <w:t>Tel</w:t>
                      </w:r>
                      <w:r>
                        <w:rPr>
                          <w:lang w:val="de-DE"/>
                        </w:rPr>
                        <w:t>.</w:t>
                      </w:r>
                      <w:r w:rsidR="00B704A4">
                        <w:rPr>
                          <w:lang w:val="de-DE"/>
                        </w:rPr>
                        <w:t>:</w:t>
                      </w:r>
                      <w:r>
                        <w:rPr>
                          <w:lang w:val="de-DE"/>
                        </w:rPr>
                        <w:t xml:space="preserve"> 0431 600 2132</w:t>
                      </w:r>
                      <w:r w:rsidRPr="009C3F07">
                        <w:rPr>
                          <w:lang w:val="de-DE"/>
                        </w:rPr>
                        <w:tab/>
                      </w:r>
                      <w:r w:rsidR="00F40379">
                        <w:rPr>
                          <w:lang w:val="de-DE"/>
                        </w:rPr>
                        <w:br/>
                      </w:r>
                      <w:r w:rsidRPr="009C3F07">
                        <w:rPr>
                          <w:lang w:val="de-DE"/>
                        </w:rPr>
                        <w:t>+49 431 600-0</w:t>
                      </w:r>
                    </w:p>
                    <w:p w:rsidR="00BD4A94" w:rsidRPr="009C3F07" w:rsidRDefault="00BD4A94" w:rsidP="009C3F07">
                      <w:pPr>
                        <w:pStyle w:val="Fuzeile"/>
                        <w:tabs>
                          <w:tab w:val="left" w:pos="294"/>
                        </w:tabs>
                        <w:rPr>
                          <w:lang w:val="de-DE"/>
                        </w:rPr>
                      </w:pPr>
                      <w:r w:rsidRPr="009C3F07">
                        <w:rPr>
                          <w:lang w:val="de-DE"/>
                        </w:rPr>
                        <w:t>Fax</w:t>
                      </w:r>
                      <w:r w:rsidR="00B704A4">
                        <w:rPr>
                          <w:lang w:val="de-DE"/>
                        </w:rPr>
                        <w:t>:</w:t>
                      </w:r>
                      <w:r>
                        <w:rPr>
                          <w:lang w:val="de-DE"/>
                        </w:rPr>
                        <w:t xml:space="preserve"> 0431 600 2680</w:t>
                      </w:r>
                      <w:r w:rsidRPr="009C3F07">
                        <w:rPr>
                          <w:lang w:val="de-DE"/>
                        </w:rPr>
                        <w:tab/>
                      </w:r>
                      <w:r w:rsidR="00F40379">
                        <w:rPr>
                          <w:lang w:val="de-DE"/>
                        </w:rPr>
                        <w:br/>
                      </w:r>
                      <w:r w:rsidRPr="009C3F07">
                        <w:rPr>
                          <w:lang w:val="de-DE"/>
                        </w:rPr>
                        <w:t>+49 431 600-2805</w:t>
                      </w:r>
                    </w:p>
                    <w:p w:rsidR="00BD4A94" w:rsidRDefault="00F40379" w:rsidP="009C3F07">
                      <w:pPr>
                        <w:pStyle w:val="Fuzeile"/>
                        <w:rPr>
                          <w:lang w:val="de-DE"/>
                        </w:rPr>
                      </w:pPr>
                      <w:hyperlink r:id="rId7" w:history="1">
                        <w:r w:rsidRPr="00FB2670">
                          <w:rPr>
                            <w:rStyle w:val="Hyperlink"/>
                            <w:lang w:val="de-DE"/>
                          </w:rPr>
                          <w:t>www.geomar.de</w:t>
                        </w:r>
                      </w:hyperlink>
                    </w:p>
                    <w:p w:rsidR="00F40379" w:rsidRDefault="00F40379" w:rsidP="009C3F07">
                      <w:pPr>
                        <w:pStyle w:val="Fuzeile"/>
                        <w:rPr>
                          <w:lang w:val="de-DE"/>
                        </w:rPr>
                      </w:pPr>
                    </w:p>
                    <w:p w:rsidR="00F40379" w:rsidRDefault="00F40379" w:rsidP="009C3F07">
                      <w:pPr>
                        <w:pStyle w:val="Fuzeile"/>
                        <w:rPr>
                          <w:lang w:val="de-DE"/>
                        </w:rPr>
                      </w:pPr>
                    </w:p>
                    <w:p w:rsidR="00F40379" w:rsidRPr="00F40379" w:rsidRDefault="00F40379" w:rsidP="009C3F07">
                      <w:pPr>
                        <w:pStyle w:val="Fuzeile"/>
                        <w:rPr>
                          <w:sz w:val="22"/>
                          <w:szCs w:val="22"/>
                          <w:lang w:val="de-DE"/>
                        </w:rPr>
                      </w:pPr>
                      <w:r w:rsidRPr="00F40379">
                        <w:rPr>
                          <w:sz w:val="22"/>
                          <w:szCs w:val="22"/>
                          <w:lang w:val="de-DE"/>
                        </w:rPr>
                        <w:t>17. Oktober 2022</w:t>
                      </w:r>
                    </w:p>
                  </w:txbxContent>
                </v:textbox>
              </v:shape>
            </w:pict>
          </mc:Fallback>
        </mc:AlternateContent>
      </w:r>
      <w:r>
        <w:rPr>
          <w:noProof/>
          <w:lang w:val="de-DE"/>
        </w:rPr>
        <w:drawing>
          <wp:anchor distT="0" distB="0" distL="114300" distR="114300" simplePos="0" relativeHeight="251656704" behindDoc="1" locked="0" layoutInCell="1" allowOverlap="1">
            <wp:simplePos x="0" y="0"/>
            <wp:positionH relativeFrom="page">
              <wp:posOffset>737235</wp:posOffset>
            </wp:positionH>
            <wp:positionV relativeFrom="page">
              <wp:posOffset>116840</wp:posOffset>
            </wp:positionV>
            <wp:extent cx="3239770" cy="1618615"/>
            <wp:effectExtent l="0" t="0" r="0" b="0"/>
            <wp:wrapNone/>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1618615"/>
                    </a:xfrm>
                    <a:prstGeom prst="rect">
                      <a:avLst/>
                    </a:prstGeom>
                    <a:noFill/>
                  </pic:spPr>
                </pic:pic>
              </a:graphicData>
            </a:graphic>
            <wp14:sizeRelH relativeFrom="page">
              <wp14:pctWidth>0</wp14:pctWidth>
            </wp14:sizeRelH>
            <wp14:sizeRelV relativeFrom="page">
              <wp14:pctHeight>0</wp14:pctHeight>
            </wp14:sizeRelV>
          </wp:anchor>
        </w:drawing>
      </w:r>
    </w:p>
    <w:p w:rsidR="00BD4A94" w:rsidRDefault="00BD4A94">
      <w:pPr>
        <w:spacing w:line="300" w:lineRule="auto"/>
        <w:jc w:val="both"/>
        <w:rPr>
          <w:lang w:val="de-DE"/>
        </w:rPr>
      </w:pPr>
    </w:p>
    <w:p w:rsidR="00BD4A94" w:rsidRDefault="00BD4A94">
      <w:pPr>
        <w:spacing w:line="300" w:lineRule="auto"/>
        <w:jc w:val="both"/>
        <w:rPr>
          <w:lang w:val="de-DE"/>
        </w:rPr>
      </w:pPr>
    </w:p>
    <w:p w:rsidR="00BD4A94" w:rsidRDefault="00BD4A94">
      <w:pPr>
        <w:spacing w:line="300" w:lineRule="auto"/>
        <w:jc w:val="both"/>
        <w:rPr>
          <w:lang w:val="de-DE"/>
        </w:rPr>
      </w:pPr>
    </w:p>
    <w:bookmarkStart w:id="0" w:name="_GoBack"/>
    <w:p w:rsidR="00BD4A94" w:rsidRPr="00E22223" w:rsidRDefault="00A941C3" w:rsidP="009C3F07">
      <w:pPr>
        <w:pStyle w:val="Kopfzeile"/>
        <w:rPr>
          <w:color w:val="3366FF"/>
          <w:sz w:val="13"/>
          <w:szCs w:val="13"/>
        </w:rPr>
      </w:pPr>
      <w:r>
        <w:rPr>
          <w:noProof/>
          <w:lang w:val="de-DE"/>
        </w:rPr>
        <mc:AlternateContent>
          <mc:Choice Requires="wps">
            <w:drawing>
              <wp:anchor distT="0" distB="0" distL="114300" distR="114300" simplePos="0" relativeHeight="251655680" behindDoc="0" locked="0" layoutInCell="1" allowOverlap="1">
                <wp:simplePos x="0" y="0"/>
                <wp:positionH relativeFrom="page">
                  <wp:posOffset>5400675</wp:posOffset>
                </wp:positionH>
                <wp:positionV relativeFrom="page">
                  <wp:posOffset>4629785</wp:posOffset>
                </wp:positionV>
                <wp:extent cx="2160270" cy="5090795"/>
                <wp:effectExtent l="0" t="0" r="0" b="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09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599C" id="Rectangle 5" o:spid="_x0000_s1026" style="position:absolute;margin-left:425.25pt;margin-top:364.55pt;width:170.1pt;height:40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" stroked="f">
                <w10:wrap type="square" anchorx="page" anchory="page"/>
              </v:rect>
            </w:pict>
          </mc:Fallback>
        </mc:AlternateContent>
      </w:r>
      <w:bookmarkEnd w:id="0"/>
      <w:r>
        <w:rPr>
          <w:noProof/>
          <w:lang w:val="de-DE"/>
        </w:rPr>
        <w:drawing>
          <wp:anchor distT="0" distB="0" distL="114300" distR="114300" simplePos="0" relativeHeight="251658752" behindDoc="1" locked="0" layoutInCell="1" allowOverlap="1">
            <wp:simplePos x="0" y="0"/>
            <wp:positionH relativeFrom="page">
              <wp:posOffset>0</wp:posOffset>
            </wp:positionH>
            <wp:positionV relativeFrom="page">
              <wp:posOffset>3600450</wp:posOffset>
            </wp:positionV>
            <wp:extent cx="361950" cy="178752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787525"/>
                    </a:xfrm>
                    <a:prstGeom prst="rect">
                      <a:avLst/>
                    </a:prstGeom>
                    <a:noFill/>
                  </pic:spPr>
                </pic:pic>
              </a:graphicData>
            </a:graphic>
            <wp14:sizeRelH relativeFrom="page">
              <wp14:pctWidth>0</wp14:pctWidth>
            </wp14:sizeRelH>
            <wp14:sizeRelV relativeFrom="page">
              <wp14:pctHeight>0</wp14:pctHeight>
            </wp14:sizeRelV>
          </wp:anchor>
        </w:drawing>
      </w:r>
    </w:p>
    <w:p w:rsidR="00BD4A94" w:rsidRDefault="00A941C3">
      <w:pPr>
        <w:spacing w:line="300" w:lineRule="auto"/>
        <w:jc w:val="both"/>
        <w:rPr>
          <w:sz w:val="20"/>
          <w:lang w:val="de-DE"/>
        </w:rPr>
      </w:pPr>
      <w:r>
        <w:rPr>
          <w:noProof/>
          <w:lang w:val="de-DE"/>
        </w:rPr>
        <w:drawing>
          <wp:inline distT="0" distB="0" distL="0" distR="0">
            <wp:extent cx="2598420" cy="601980"/>
            <wp:effectExtent l="0" t="0" r="0" b="0"/>
            <wp:docPr id="3" name="Bild 1" descr="image0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420" cy="601980"/>
                    </a:xfrm>
                    <a:prstGeom prst="rect">
                      <a:avLst/>
                    </a:prstGeom>
                    <a:noFill/>
                    <a:ln>
                      <a:noFill/>
                    </a:ln>
                  </pic:spPr>
                </pic:pic>
              </a:graphicData>
            </a:graphic>
          </wp:inline>
        </w:drawing>
      </w:r>
      <w:r w:rsidR="00BD4A94">
        <w:rPr>
          <w:lang w:val="de-DE"/>
        </w:rPr>
        <w:tab/>
      </w:r>
      <w:r w:rsidR="00BD4A94">
        <w:rPr>
          <w:lang w:val="de-DE"/>
        </w:rPr>
        <w:tab/>
      </w:r>
      <w:r w:rsidR="00BD4A94">
        <w:rPr>
          <w:lang w:val="de-DE"/>
        </w:rPr>
        <w:tab/>
      </w:r>
      <w:r w:rsidR="00BD4A94">
        <w:rPr>
          <w:lang w:val="de-DE"/>
        </w:rPr>
        <w:tab/>
      </w:r>
      <w:r w:rsidR="00BD4A94">
        <w:rPr>
          <w:lang w:val="de-DE"/>
        </w:rPr>
        <w:tab/>
      </w:r>
      <w:r w:rsidR="00BD4A94">
        <w:rPr>
          <w:lang w:val="de-DE"/>
        </w:rPr>
        <w:tab/>
      </w:r>
      <w:r w:rsidR="00BD4A94">
        <w:rPr>
          <w:lang w:val="de-DE"/>
        </w:rPr>
        <w:tab/>
      </w:r>
      <w:r w:rsidR="00BD4A94">
        <w:rPr>
          <w:lang w:val="de-DE"/>
        </w:rPr>
        <w:tab/>
      </w:r>
      <w:r w:rsidR="00BD4A94">
        <w:rPr>
          <w:sz w:val="20"/>
          <w:lang w:val="de-DE"/>
        </w:rPr>
        <w:tab/>
        <w:t xml:space="preserve">        </w:t>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r w:rsidR="00BD4A94">
        <w:rPr>
          <w:sz w:val="20"/>
          <w:lang w:val="de-DE"/>
        </w:rPr>
        <w:tab/>
      </w:r>
    </w:p>
    <w:p w:rsidR="00BD4A94" w:rsidRDefault="00BD4A94">
      <w:pPr>
        <w:spacing w:line="300" w:lineRule="auto"/>
        <w:jc w:val="both"/>
        <w:rPr>
          <w:sz w:val="20"/>
          <w:lang w:val="de-DE"/>
        </w:rPr>
      </w:pPr>
    </w:p>
    <w:p w:rsidR="00BD4A94" w:rsidRDefault="00BD4A94">
      <w:pPr>
        <w:spacing w:line="300" w:lineRule="auto"/>
        <w:jc w:val="both"/>
        <w:rPr>
          <w:sz w:val="20"/>
          <w:lang w:val="de-DE"/>
        </w:rPr>
      </w:pPr>
    </w:p>
    <w:p w:rsidR="00BD4A94" w:rsidRDefault="00BD4A94">
      <w:pPr>
        <w:spacing w:line="300" w:lineRule="auto"/>
        <w:jc w:val="both"/>
        <w:rPr>
          <w:sz w:val="20"/>
          <w:lang w:val="de-DE"/>
        </w:rPr>
      </w:pPr>
    </w:p>
    <w:p w:rsidR="00BD4A94" w:rsidRDefault="00BD4A94">
      <w:pPr>
        <w:spacing w:line="300" w:lineRule="auto"/>
        <w:jc w:val="both"/>
        <w:rPr>
          <w:sz w:val="22"/>
          <w:lang w:val="de-DE"/>
        </w:rPr>
      </w:pPr>
    </w:p>
    <w:p w:rsidR="00BD4A94" w:rsidRDefault="006C4638" w:rsidP="00E22223">
      <w:pPr>
        <w:spacing w:line="300" w:lineRule="auto"/>
        <w:rPr>
          <w:b/>
          <w:bCs/>
          <w:sz w:val="22"/>
          <w:lang w:val="de-DE"/>
        </w:rPr>
      </w:pPr>
      <w:r>
        <w:rPr>
          <w:b/>
          <w:bCs/>
          <w:sz w:val="22"/>
          <w:lang w:val="de-DE"/>
        </w:rPr>
        <w:t>FS ALKOR und FK LITTORINA</w:t>
      </w:r>
    </w:p>
    <w:p w:rsidR="00BD4A94" w:rsidRDefault="00BD4A94" w:rsidP="00E22223">
      <w:pPr>
        <w:spacing w:line="300" w:lineRule="auto"/>
        <w:rPr>
          <w:sz w:val="22"/>
          <w:lang w:val="de-DE"/>
        </w:rPr>
      </w:pPr>
      <w:r>
        <w:rPr>
          <w:b/>
          <w:bCs/>
          <w:sz w:val="22"/>
          <w:lang w:val="de-DE"/>
        </w:rPr>
        <w:t xml:space="preserve">Abschlussgespräch zwischen </w:t>
      </w:r>
      <w:r w:rsidR="003D7BF2">
        <w:rPr>
          <w:b/>
          <w:bCs/>
          <w:sz w:val="22"/>
          <w:lang w:val="de-DE"/>
        </w:rPr>
        <w:t>Schiffsführung und Fahrtleitung</w:t>
      </w:r>
    </w:p>
    <w:p w:rsidR="00BD4A94" w:rsidRDefault="00BD4A94" w:rsidP="00116351">
      <w:pPr>
        <w:spacing w:line="300" w:lineRule="auto"/>
        <w:rPr>
          <w:sz w:val="22"/>
          <w:lang w:val="de-DE"/>
        </w:rPr>
      </w:pPr>
    </w:p>
    <w:p w:rsidR="00B704A4" w:rsidRPr="00FE0A55" w:rsidRDefault="0007417B" w:rsidP="0007417B">
      <w:pPr>
        <w:pStyle w:val="berschrift6"/>
        <w:tabs>
          <w:tab w:val="left" w:pos="7044"/>
        </w:tabs>
        <w:rPr>
          <w:b w:val="0"/>
        </w:rPr>
      </w:pPr>
      <w:r>
        <w:tab/>
      </w:r>
    </w:p>
    <w:p w:rsidR="00BD4A94" w:rsidRDefault="00BD4A94">
      <w:pPr>
        <w:pStyle w:val="berschrift6"/>
      </w:pPr>
      <w:r>
        <w:t>Einführung</w:t>
      </w:r>
    </w:p>
    <w:p w:rsidR="00BD4A94" w:rsidRDefault="00BD4A94" w:rsidP="00E56132">
      <w:pPr>
        <w:spacing w:line="300" w:lineRule="auto"/>
        <w:jc w:val="both"/>
        <w:rPr>
          <w:sz w:val="22"/>
          <w:lang w:val="de-DE"/>
        </w:rPr>
      </w:pPr>
      <w:r>
        <w:rPr>
          <w:sz w:val="22"/>
          <w:lang w:val="de-DE"/>
        </w:rPr>
        <w:t>Es ist das Ziel sowohl der Einsatzleitung „Forschungsschiffe“ beim</w:t>
      </w:r>
    </w:p>
    <w:p w:rsidR="00BD4A94" w:rsidRDefault="00BD4A94" w:rsidP="00E56132">
      <w:pPr>
        <w:spacing w:line="300" w:lineRule="auto"/>
        <w:jc w:val="both"/>
        <w:rPr>
          <w:sz w:val="22"/>
          <w:lang w:val="de-DE"/>
        </w:rPr>
      </w:pPr>
      <w:r>
        <w:rPr>
          <w:sz w:val="22"/>
          <w:lang w:val="de-DE"/>
        </w:rPr>
        <w:t xml:space="preserve">GEOMAR als auch der Reederei, auf Dauer ein gutes Verhältnis </w:t>
      </w:r>
    </w:p>
    <w:p w:rsidR="00BD4A94" w:rsidRDefault="00BD4A94" w:rsidP="00E56132">
      <w:pPr>
        <w:spacing w:line="300" w:lineRule="auto"/>
        <w:jc w:val="both"/>
        <w:rPr>
          <w:sz w:val="22"/>
          <w:lang w:val="de-DE"/>
        </w:rPr>
      </w:pPr>
      <w:r>
        <w:rPr>
          <w:sz w:val="22"/>
          <w:lang w:val="de-DE"/>
        </w:rPr>
        <w:t>zwi</w:t>
      </w:r>
      <w:r w:rsidR="003D7BF2">
        <w:rPr>
          <w:sz w:val="22"/>
          <w:lang w:val="de-DE"/>
        </w:rPr>
        <w:t>schen Stammbesatzung und Nutzenden</w:t>
      </w:r>
      <w:r>
        <w:rPr>
          <w:sz w:val="22"/>
          <w:lang w:val="de-DE"/>
        </w:rPr>
        <w:t xml:space="preserve"> zu erhalten und wo möglich, zu verbessern. Diesem Ziel dient das Abschlussgespräch zwischen </w:t>
      </w:r>
      <w:r w:rsidR="003D7BF2">
        <w:rPr>
          <w:sz w:val="22"/>
          <w:lang w:val="de-DE"/>
        </w:rPr>
        <w:t>Schiffsführung</w:t>
      </w:r>
      <w:r>
        <w:rPr>
          <w:sz w:val="22"/>
          <w:lang w:val="de-DE"/>
        </w:rPr>
        <w:t xml:space="preserve"> und wi</w:t>
      </w:r>
      <w:r w:rsidR="003D7BF2">
        <w:rPr>
          <w:sz w:val="22"/>
          <w:lang w:val="de-DE"/>
        </w:rPr>
        <w:t>ssenschaftlicher Fahrtleitung</w:t>
      </w:r>
      <w:r>
        <w:rPr>
          <w:sz w:val="22"/>
          <w:lang w:val="de-DE"/>
        </w:rPr>
        <w:t>. Es wird nach Fahrten geführt, die länger als eine Woche dauern, im Einzelfall auch bei kürzeren Fahrten.</w:t>
      </w:r>
    </w:p>
    <w:p w:rsidR="00BD4A94" w:rsidRDefault="00BD4A94" w:rsidP="00116351">
      <w:pPr>
        <w:spacing w:line="300" w:lineRule="auto"/>
        <w:jc w:val="both"/>
        <w:rPr>
          <w:sz w:val="22"/>
          <w:lang w:val="de-DE"/>
        </w:rPr>
      </w:pPr>
    </w:p>
    <w:p w:rsidR="00BD4A94" w:rsidRDefault="00BD4A94" w:rsidP="00116351">
      <w:pPr>
        <w:spacing w:line="300" w:lineRule="auto"/>
        <w:jc w:val="both"/>
        <w:rPr>
          <w:sz w:val="22"/>
          <w:lang w:val="de-DE"/>
        </w:rPr>
      </w:pPr>
      <w:r>
        <w:rPr>
          <w:sz w:val="22"/>
          <w:lang w:val="de-DE"/>
        </w:rPr>
        <w:t>In dem Gespräch in kleinem Kreise (2 bis 4 Personen) sollen zu jeder Reise von beiden Seiten besondere „Highlights“, aber auch grundsätzliche Probleme angesprochen werden, die während einer Fahrt aufgetreten sind und die nicht gelöst werden konnten. Beide Seiten können hierzu ihre Stellungnahme abgeben. Beide Seiten unterzeich</w:t>
      </w:r>
      <w:r w:rsidR="00B50580">
        <w:rPr>
          <w:sz w:val="22"/>
          <w:lang w:val="de-DE"/>
        </w:rPr>
        <w:t>n</w:t>
      </w:r>
      <w:r>
        <w:rPr>
          <w:sz w:val="22"/>
          <w:lang w:val="de-DE"/>
        </w:rPr>
        <w:t xml:space="preserve">en ein Protokoll des Gesprächs als „zur Kenntnis genommen“. Spätere Kritiken gelten als nicht </w:t>
      </w:r>
      <w:r w:rsidR="003D7BF2">
        <w:rPr>
          <w:sz w:val="22"/>
          <w:lang w:val="de-DE"/>
        </w:rPr>
        <w:t xml:space="preserve">geäußert. Das Protokoll wird von </w:t>
      </w:r>
      <w:proofErr w:type="gramStart"/>
      <w:r w:rsidR="003D7BF2">
        <w:rPr>
          <w:sz w:val="22"/>
          <w:lang w:val="de-DE"/>
        </w:rPr>
        <w:t>der  Fahrtleitung</w:t>
      </w:r>
      <w:proofErr w:type="gramEnd"/>
      <w:r>
        <w:rPr>
          <w:sz w:val="22"/>
          <w:lang w:val="de-DE"/>
        </w:rPr>
        <w:t xml:space="preserve"> im Rahmen der Berichtspflic</w:t>
      </w:r>
      <w:r w:rsidR="003D7BF2">
        <w:rPr>
          <w:sz w:val="22"/>
          <w:lang w:val="de-DE"/>
        </w:rPr>
        <w:t xml:space="preserve">ht an die Einsatzleitung und von der </w:t>
      </w:r>
      <w:r>
        <w:rPr>
          <w:sz w:val="22"/>
          <w:lang w:val="de-DE"/>
        </w:rPr>
        <w:t xml:space="preserve"> </w:t>
      </w:r>
      <w:r w:rsidR="003D7BF2">
        <w:rPr>
          <w:sz w:val="22"/>
          <w:lang w:val="de-DE"/>
        </w:rPr>
        <w:t>Schiffsführung</w:t>
      </w:r>
      <w:r>
        <w:rPr>
          <w:sz w:val="22"/>
          <w:lang w:val="de-DE"/>
        </w:rPr>
        <w:t xml:space="preserve"> an die Reederei geleitet. Die Geschäftsstelle der „Arbeitsgemeinschaft Mittelgroße Forschungsschiffe“ (AGF) erhält über GEOMAR eine Kopie.</w:t>
      </w:r>
    </w:p>
    <w:p w:rsidR="00BD4A94" w:rsidRDefault="00BD4A94" w:rsidP="00116351">
      <w:pPr>
        <w:spacing w:line="300" w:lineRule="auto"/>
        <w:jc w:val="both"/>
        <w:rPr>
          <w:sz w:val="22"/>
          <w:lang w:val="de-DE"/>
        </w:rPr>
      </w:pPr>
    </w:p>
    <w:p w:rsidR="00BD4A94" w:rsidRDefault="003D7BF2" w:rsidP="00116351">
      <w:pPr>
        <w:spacing w:line="300" w:lineRule="auto"/>
        <w:jc w:val="both"/>
        <w:rPr>
          <w:sz w:val="22"/>
          <w:lang w:val="de-DE"/>
        </w:rPr>
      </w:pPr>
      <w:r>
        <w:rPr>
          <w:sz w:val="22"/>
          <w:lang w:val="de-DE"/>
        </w:rPr>
        <w:t>Die Fahrtleitungen</w:t>
      </w:r>
      <w:r w:rsidR="00BD4A94">
        <w:rPr>
          <w:sz w:val="22"/>
          <w:lang w:val="de-DE"/>
        </w:rPr>
        <w:t xml:space="preserve"> werden gebeten, das Formblatt für das Protokoll zu nutzen. </w:t>
      </w:r>
    </w:p>
    <w:p w:rsidR="00BD4A94" w:rsidRDefault="00BD4A94">
      <w:pPr>
        <w:spacing w:line="300" w:lineRule="auto"/>
        <w:jc w:val="both"/>
        <w:rPr>
          <w:sz w:val="22"/>
          <w:lang w:val="de-DE"/>
        </w:rPr>
      </w:pPr>
    </w:p>
    <w:p w:rsidR="00BD4A94" w:rsidRDefault="00BD4A94">
      <w:pPr>
        <w:spacing w:line="300" w:lineRule="auto"/>
        <w:jc w:val="both"/>
        <w:rPr>
          <w:sz w:val="22"/>
          <w:lang w:val="de-DE"/>
        </w:rPr>
      </w:pPr>
    </w:p>
    <w:p w:rsidR="00BD4A94" w:rsidRPr="00236959" w:rsidRDefault="00BD4A94">
      <w:pPr>
        <w:spacing w:line="300" w:lineRule="auto"/>
        <w:jc w:val="both"/>
        <w:rPr>
          <w:color w:val="005D9D"/>
          <w:sz w:val="12"/>
          <w:szCs w:val="12"/>
          <w:lang w:val="de-DE"/>
        </w:rPr>
      </w:pPr>
    </w:p>
    <w:p w:rsidR="00BD4A94" w:rsidRDefault="00A941C3">
      <w:pPr>
        <w:spacing w:line="300" w:lineRule="auto"/>
        <w:jc w:val="both"/>
        <w:rPr>
          <w:sz w:val="22"/>
          <w:lang w:val="de-DE"/>
        </w:rPr>
      </w:pPr>
      <w:r>
        <w:rPr>
          <w:noProof/>
          <w:lang w:val="de-DE"/>
        </w:rPr>
        <w:drawing>
          <wp:inline distT="0" distB="0" distL="0" distR="0">
            <wp:extent cx="2705100" cy="632460"/>
            <wp:effectExtent l="0" t="0" r="0" b="0"/>
            <wp:docPr id="2" name="Bild 2" descr="image0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632460"/>
                    </a:xfrm>
                    <a:prstGeom prst="rect">
                      <a:avLst/>
                    </a:prstGeom>
                    <a:noFill/>
                    <a:ln>
                      <a:noFill/>
                    </a:ln>
                  </pic:spPr>
                </pic:pic>
              </a:graphicData>
            </a:graphic>
          </wp:inline>
        </w:drawing>
      </w:r>
    </w:p>
    <w:p w:rsidR="00BD4A94" w:rsidRDefault="00BD4A94">
      <w:pPr>
        <w:spacing w:line="300" w:lineRule="auto"/>
        <w:jc w:val="both"/>
        <w:rPr>
          <w:sz w:val="22"/>
          <w:lang w:val="de-DE"/>
        </w:rPr>
      </w:pPr>
    </w:p>
    <w:p w:rsidR="00BD4A94" w:rsidRDefault="00BD4A94">
      <w:pPr>
        <w:pStyle w:val="berschrift6"/>
      </w:pPr>
    </w:p>
    <w:p w:rsidR="00BD4A94" w:rsidRDefault="00BD4A94" w:rsidP="00E22223">
      <w:pPr>
        <w:rPr>
          <w:lang w:val="de-DE"/>
        </w:rPr>
      </w:pPr>
    </w:p>
    <w:p w:rsidR="00BD4A94" w:rsidRPr="00E22223" w:rsidRDefault="00BD4A94" w:rsidP="00E22223">
      <w:pPr>
        <w:rPr>
          <w:lang w:val="de-DE"/>
        </w:rPr>
      </w:pPr>
    </w:p>
    <w:p w:rsidR="00BD4A94" w:rsidRDefault="00BD4A94">
      <w:pPr>
        <w:pStyle w:val="berschrift6"/>
      </w:pPr>
      <w:r>
        <w:t>Protokoll zum Abschlussgespräch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8"/>
        <w:gridCol w:w="4570"/>
      </w:tblGrid>
      <w:tr w:rsidR="00BD4A94">
        <w:tc>
          <w:tcPr>
            <w:tcW w:w="4649" w:type="dxa"/>
          </w:tcPr>
          <w:p w:rsidR="00BD4A94" w:rsidRDefault="00BD4A94">
            <w:pPr>
              <w:spacing w:line="300" w:lineRule="auto"/>
              <w:jc w:val="both"/>
              <w:rPr>
                <w:lang w:val="de-DE"/>
              </w:rPr>
            </w:pPr>
            <w:r>
              <w:rPr>
                <w:b/>
                <w:bCs/>
                <w:sz w:val="22"/>
                <w:lang w:val="de-DE"/>
              </w:rPr>
              <w:t xml:space="preserve">Schiff:   </w:t>
            </w:r>
          </w:p>
        </w:tc>
        <w:tc>
          <w:tcPr>
            <w:tcW w:w="4649" w:type="dxa"/>
          </w:tcPr>
          <w:p w:rsidR="00BD4A94" w:rsidRDefault="00BD4A94">
            <w:pPr>
              <w:spacing w:line="300" w:lineRule="auto"/>
              <w:jc w:val="both"/>
              <w:rPr>
                <w:lang w:val="de-DE"/>
              </w:rPr>
            </w:pPr>
            <w:r>
              <w:rPr>
                <w:b/>
                <w:bCs/>
                <w:sz w:val="22"/>
                <w:lang w:val="de-DE"/>
              </w:rPr>
              <w:t xml:space="preserve">Fahrt Nr.:   </w:t>
            </w:r>
          </w:p>
        </w:tc>
      </w:tr>
      <w:tr w:rsidR="00BD4A94">
        <w:tc>
          <w:tcPr>
            <w:tcW w:w="4649" w:type="dxa"/>
          </w:tcPr>
          <w:p w:rsidR="00BD4A94" w:rsidRDefault="00BD4A94">
            <w:pPr>
              <w:spacing w:line="300" w:lineRule="auto"/>
              <w:jc w:val="both"/>
              <w:rPr>
                <w:lang w:val="de-DE"/>
              </w:rPr>
            </w:pPr>
            <w:r>
              <w:rPr>
                <w:b/>
                <w:bCs/>
                <w:sz w:val="22"/>
                <w:lang w:val="de-DE"/>
              </w:rPr>
              <w:t xml:space="preserve">Von: </w:t>
            </w:r>
          </w:p>
        </w:tc>
        <w:tc>
          <w:tcPr>
            <w:tcW w:w="4649" w:type="dxa"/>
          </w:tcPr>
          <w:p w:rsidR="00BD4A94" w:rsidRDefault="00E56132">
            <w:pPr>
              <w:spacing w:line="300" w:lineRule="auto"/>
              <w:jc w:val="both"/>
              <w:rPr>
                <w:lang w:val="de-DE"/>
              </w:rPr>
            </w:pPr>
            <w:r>
              <w:rPr>
                <w:b/>
                <w:bCs/>
                <w:sz w:val="22"/>
                <w:lang w:val="de-DE"/>
              </w:rPr>
              <w:t>Bis</w:t>
            </w:r>
            <w:r w:rsidR="00BD4A94">
              <w:rPr>
                <w:b/>
                <w:bCs/>
                <w:sz w:val="22"/>
                <w:lang w:val="de-DE"/>
              </w:rPr>
              <w:t xml:space="preserve">:  </w:t>
            </w:r>
          </w:p>
        </w:tc>
      </w:tr>
      <w:tr w:rsidR="00BD4A94" w:rsidRPr="0038128F">
        <w:tc>
          <w:tcPr>
            <w:tcW w:w="4649" w:type="dxa"/>
          </w:tcPr>
          <w:p w:rsidR="00BD4A94" w:rsidRDefault="003A23F9">
            <w:pPr>
              <w:spacing w:line="300" w:lineRule="auto"/>
              <w:jc w:val="both"/>
              <w:rPr>
                <w:b/>
                <w:lang w:val="de-DE"/>
              </w:rPr>
            </w:pPr>
            <w:r>
              <w:rPr>
                <w:b/>
                <w:sz w:val="22"/>
                <w:lang w:val="de-DE"/>
              </w:rPr>
              <w:t>Schiffsführung</w:t>
            </w:r>
            <w:r w:rsidR="00BD4A94">
              <w:rPr>
                <w:b/>
                <w:sz w:val="22"/>
                <w:lang w:val="de-DE"/>
              </w:rPr>
              <w:t xml:space="preserve">: </w:t>
            </w:r>
          </w:p>
          <w:p w:rsidR="00BD4A94" w:rsidRDefault="00BD4A94">
            <w:pPr>
              <w:spacing w:line="300" w:lineRule="auto"/>
              <w:jc w:val="both"/>
              <w:rPr>
                <w:b/>
                <w:lang w:val="de-DE"/>
              </w:rPr>
            </w:pPr>
          </w:p>
        </w:tc>
        <w:tc>
          <w:tcPr>
            <w:tcW w:w="4649" w:type="dxa"/>
          </w:tcPr>
          <w:p w:rsidR="00BD4A94" w:rsidRDefault="003A23F9">
            <w:pPr>
              <w:spacing w:line="300" w:lineRule="auto"/>
              <w:jc w:val="both"/>
              <w:rPr>
                <w:b/>
                <w:lang w:val="de-DE"/>
              </w:rPr>
            </w:pPr>
            <w:r>
              <w:rPr>
                <w:b/>
                <w:sz w:val="22"/>
                <w:lang w:val="de-DE"/>
              </w:rPr>
              <w:t>Fahrtleitung</w:t>
            </w:r>
            <w:r w:rsidR="00BD4A94">
              <w:rPr>
                <w:b/>
                <w:sz w:val="22"/>
                <w:lang w:val="de-DE"/>
              </w:rPr>
              <w:t xml:space="preserve">:  </w:t>
            </w:r>
          </w:p>
          <w:p w:rsidR="00BD4A94" w:rsidRDefault="00BD4A94">
            <w:pPr>
              <w:spacing w:line="300" w:lineRule="auto"/>
              <w:jc w:val="both"/>
              <w:rPr>
                <w:b/>
                <w:lang w:val="de-DE"/>
              </w:rPr>
            </w:pPr>
          </w:p>
        </w:tc>
      </w:tr>
      <w:tr w:rsidR="00BD4A94" w:rsidRPr="00B704A4">
        <w:trPr>
          <w:cantSplit/>
        </w:trPr>
        <w:tc>
          <w:tcPr>
            <w:tcW w:w="9298" w:type="dxa"/>
            <w:gridSpan w:val="2"/>
          </w:tcPr>
          <w:p w:rsidR="00BD4A94" w:rsidRDefault="00BD4A94">
            <w:pPr>
              <w:pStyle w:val="berschrift6"/>
            </w:pPr>
            <w:r>
              <w:t>Anm</w:t>
            </w:r>
            <w:r w:rsidR="003A23F9">
              <w:t>erkungen der Schiffsführung</w:t>
            </w:r>
            <w:r w:rsidR="00E56132">
              <w:t xml:space="preserve"> zur Fahrt</w:t>
            </w:r>
            <w:r>
              <w:t xml:space="preserve">: </w:t>
            </w:r>
          </w:p>
          <w:p w:rsidR="00BD4A94" w:rsidRDefault="00BD4A94">
            <w:pPr>
              <w:rPr>
                <w:lang w:val="de-DE"/>
              </w:rPr>
            </w:pPr>
          </w:p>
          <w:p w:rsidR="00BD4A94" w:rsidRDefault="00BD4A94">
            <w:pPr>
              <w:rPr>
                <w:lang w:val="de-DE"/>
              </w:rPr>
            </w:pPr>
          </w:p>
          <w:p w:rsidR="00BD4A94" w:rsidRDefault="00BD4A94">
            <w:pPr>
              <w:rPr>
                <w:lang w:val="de-DE"/>
              </w:rPr>
            </w:pPr>
          </w:p>
          <w:p w:rsidR="00BD4A94" w:rsidRDefault="00BD4A94">
            <w:pPr>
              <w:rPr>
                <w:lang w:val="de-DE"/>
              </w:rPr>
            </w:pPr>
          </w:p>
        </w:tc>
      </w:tr>
      <w:tr w:rsidR="00BD4A94" w:rsidRPr="0038128F">
        <w:trPr>
          <w:cantSplit/>
        </w:trPr>
        <w:tc>
          <w:tcPr>
            <w:tcW w:w="9298" w:type="dxa"/>
            <w:gridSpan w:val="2"/>
          </w:tcPr>
          <w:p w:rsidR="00BD4A94" w:rsidRDefault="003A23F9">
            <w:pPr>
              <w:spacing w:line="300" w:lineRule="auto"/>
              <w:jc w:val="both"/>
              <w:rPr>
                <w:lang w:val="de-DE"/>
              </w:rPr>
            </w:pPr>
            <w:r>
              <w:rPr>
                <w:b/>
                <w:bCs/>
                <w:sz w:val="22"/>
                <w:lang w:val="de-DE"/>
              </w:rPr>
              <w:t>Kommentar der Fahrtleitung</w:t>
            </w:r>
            <w:r w:rsidR="00E56132">
              <w:rPr>
                <w:b/>
                <w:bCs/>
                <w:sz w:val="22"/>
                <w:lang w:val="de-DE"/>
              </w:rPr>
              <w:t xml:space="preserve"> dazu</w:t>
            </w:r>
            <w:r w:rsidR="00BD4A94">
              <w:rPr>
                <w:b/>
                <w:bCs/>
                <w:sz w:val="22"/>
                <w:lang w:val="de-DE"/>
              </w:rPr>
              <w:t xml:space="preserve">: </w:t>
            </w:r>
            <w:r w:rsidR="00BD4A94">
              <w:rPr>
                <w:sz w:val="22"/>
                <w:lang w:val="de-DE"/>
              </w:rPr>
              <w:t xml:space="preserve">  </w:t>
            </w:r>
          </w:p>
          <w:p w:rsidR="00BD4A94" w:rsidRDefault="00BD4A94">
            <w:pPr>
              <w:rPr>
                <w:lang w:val="de-DE"/>
              </w:rPr>
            </w:pPr>
          </w:p>
          <w:p w:rsidR="00BD4A94" w:rsidRDefault="00BD4A94">
            <w:pPr>
              <w:rPr>
                <w:lang w:val="de-DE"/>
              </w:rPr>
            </w:pPr>
          </w:p>
          <w:p w:rsidR="00BD4A94" w:rsidRDefault="00BD4A94">
            <w:pPr>
              <w:rPr>
                <w:lang w:val="de-DE"/>
              </w:rPr>
            </w:pPr>
          </w:p>
          <w:p w:rsidR="00BD4A94" w:rsidRDefault="00BD4A94">
            <w:pPr>
              <w:rPr>
                <w:lang w:val="de-DE"/>
              </w:rPr>
            </w:pPr>
          </w:p>
        </w:tc>
      </w:tr>
      <w:tr w:rsidR="00BD4A94" w:rsidRPr="0038128F">
        <w:tc>
          <w:tcPr>
            <w:tcW w:w="4649" w:type="dxa"/>
          </w:tcPr>
          <w:p w:rsidR="00BD4A94" w:rsidRDefault="00BD4A94">
            <w:pPr>
              <w:spacing w:line="300" w:lineRule="auto"/>
              <w:jc w:val="both"/>
              <w:rPr>
                <w:lang w:val="de-DE"/>
              </w:rPr>
            </w:pPr>
          </w:p>
        </w:tc>
        <w:tc>
          <w:tcPr>
            <w:tcW w:w="4649" w:type="dxa"/>
          </w:tcPr>
          <w:p w:rsidR="00BD4A94" w:rsidRDefault="00BD4A94">
            <w:pPr>
              <w:spacing w:line="300" w:lineRule="auto"/>
              <w:jc w:val="both"/>
              <w:rPr>
                <w:lang w:val="de-DE"/>
              </w:rPr>
            </w:pPr>
          </w:p>
        </w:tc>
      </w:tr>
      <w:tr w:rsidR="00BD4A94" w:rsidRPr="00B704A4">
        <w:trPr>
          <w:cantSplit/>
        </w:trPr>
        <w:tc>
          <w:tcPr>
            <w:tcW w:w="9298" w:type="dxa"/>
            <w:gridSpan w:val="2"/>
          </w:tcPr>
          <w:p w:rsidR="00BD4A94" w:rsidRDefault="00BD4A94">
            <w:pPr>
              <w:rPr>
                <w:b/>
                <w:bCs/>
                <w:lang w:val="de-DE"/>
              </w:rPr>
            </w:pPr>
            <w:r>
              <w:rPr>
                <w:b/>
                <w:bCs/>
                <w:sz w:val="22"/>
                <w:lang w:val="de-DE"/>
              </w:rPr>
              <w:t>Anmerku</w:t>
            </w:r>
            <w:r w:rsidR="003A23F9">
              <w:rPr>
                <w:b/>
                <w:bCs/>
                <w:sz w:val="22"/>
                <w:lang w:val="de-DE"/>
              </w:rPr>
              <w:t>ngen der Fahrtleitung</w:t>
            </w:r>
            <w:r w:rsidR="00E56132">
              <w:rPr>
                <w:b/>
                <w:bCs/>
                <w:sz w:val="22"/>
                <w:lang w:val="de-DE"/>
              </w:rPr>
              <w:t xml:space="preserve"> zur Fahrt</w:t>
            </w:r>
            <w:r>
              <w:rPr>
                <w:b/>
                <w:bCs/>
                <w:sz w:val="22"/>
                <w:lang w:val="de-DE"/>
              </w:rPr>
              <w:t>:</w:t>
            </w:r>
          </w:p>
          <w:p w:rsidR="00BD4A94" w:rsidRDefault="00BD4A94">
            <w:pPr>
              <w:jc w:val="both"/>
              <w:rPr>
                <w:lang w:val="de-DE"/>
              </w:rPr>
            </w:pPr>
          </w:p>
          <w:p w:rsidR="00BD4A94" w:rsidRDefault="00BD4A94">
            <w:pPr>
              <w:jc w:val="both"/>
              <w:rPr>
                <w:lang w:val="de-DE"/>
              </w:rPr>
            </w:pPr>
          </w:p>
          <w:p w:rsidR="00BD4A94" w:rsidRDefault="00BD4A94">
            <w:pPr>
              <w:jc w:val="both"/>
              <w:rPr>
                <w:lang w:val="de-DE"/>
              </w:rPr>
            </w:pPr>
          </w:p>
          <w:p w:rsidR="00BD4A94" w:rsidRDefault="00BD4A94">
            <w:pPr>
              <w:jc w:val="both"/>
              <w:rPr>
                <w:lang w:val="de-DE"/>
              </w:rPr>
            </w:pPr>
          </w:p>
          <w:p w:rsidR="00BD4A94" w:rsidRDefault="00BD4A94">
            <w:pPr>
              <w:jc w:val="both"/>
              <w:rPr>
                <w:lang w:val="de-DE"/>
              </w:rPr>
            </w:pPr>
          </w:p>
        </w:tc>
      </w:tr>
      <w:tr w:rsidR="00BD4A94" w:rsidRPr="0038128F">
        <w:trPr>
          <w:cantSplit/>
        </w:trPr>
        <w:tc>
          <w:tcPr>
            <w:tcW w:w="9298" w:type="dxa"/>
            <w:gridSpan w:val="2"/>
          </w:tcPr>
          <w:p w:rsidR="00BD4A94" w:rsidRDefault="00BD4A94">
            <w:pPr>
              <w:spacing w:line="300" w:lineRule="auto"/>
              <w:jc w:val="both"/>
              <w:rPr>
                <w:b/>
                <w:bCs/>
                <w:lang w:val="de-DE"/>
              </w:rPr>
            </w:pPr>
            <w:r>
              <w:rPr>
                <w:b/>
                <w:bCs/>
                <w:sz w:val="22"/>
                <w:lang w:val="de-DE"/>
              </w:rPr>
              <w:t>Kommentar de</w:t>
            </w:r>
            <w:r w:rsidR="003A23F9">
              <w:rPr>
                <w:b/>
                <w:bCs/>
                <w:sz w:val="22"/>
                <w:lang w:val="de-DE"/>
              </w:rPr>
              <w:t>r Schiffsführung</w:t>
            </w:r>
            <w:r>
              <w:rPr>
                <w:b/>
                <w:bCs/>
                <w:sz w:val="22"/>
                <w:lang w:val="de-DE"/>
              </w:rPr>
              <w:t xml:space="preserve"> dazu: </w:t>
            </w:r>
          </w:p>
          <w:p w:rsidR="00BD4A94" w:rsidRDefault="00BD4A94">
            <w:pPr>
              <w:rPr>
                <w:szCs w:val="24"/>
                <w:lang w:val="de-DE"/>
              </w:rPr>
            </w:pPr>
          </w:p>
        </w:tc>
      </w:tr>
      <w:tr w:rsidR="00BD4A94" w:rsidRPr="0038128F">
        <w:tc>
          <w:tcPr>
            <w:tcW w:w="4649" w:type="dxa"/>
          </w:tcPr>
          <w:p w:rsidR="00BD4A94" w:rsidRDefault="00BD4A94">
            <w:pPr>
              <w:spacing w:line="300" w:lineRule="auto"/>
              <w:jc w:val="both"/>
              <w:rPr>
                <w:lang w:val="de-DE"/>
              </w:rPr>
            </w:pPr>
          </w:p>
        </w:tc>
        <w:tc>
          <w:tcPr>
            <w:tcW w:w="4649" w:type="dxa"/>
          </w:tcPr>
          <w:p w:rsidR="00BD4A94" w:rsidRDefault="00BD4A94">
            <w:pPr>
              <w:spacing w:line="300" w:lineRule="auto"/>
              <w:jc w:val="both"/>
              <w:rPr>
                <w:lang w:val="de-DE"/>
              </w:rPr>
            </w:pPr>
          </w:p>
        </w:tc>
      </w:tr>
      <w:tr w:rsidR="00BD4A94">
        <w:tc>
          <w:tcPr>
            <w:tcW w:w="4649" w:type="dxa"/>
          </w:tcPr>
          <w:p w:rsidR="00BD4A94" w:rsidRDefault="00BD4A94">
            <w:pPr>
              <w:pStyle w:val="berschrift6"/>
            </w:pPr>
            <w:r>
              <w:t>Kenntnis genommen</w:t>
            </w:r>
          </w:p>
        </w:tc>
        <w:tc>
          <w:tcPr>
            <w:tcW w:w="4649" w:type="dxa"/>
          </w:tcPr>
          <w:p w:rsidR="00BD4A94" w:rsidRDefault="00BD4A94">
            <w:pPr>
              <w:pStyle w:val="berschrift6"/>
            </w:pPr>
            <w:r>
              <w:t xml:space="preserve">Datum    </w:t>
            </w:r>
          </w:p>
        </w:tc>
      </w:tr>
      <w:tr w:rsidR="00BD4A94">
        <w:tc>
          <w:tcPr>
            <w:tcW w:w="4649" w:type="dxa"/>
          </w:tcPr>
          <w:p w:rsidR="00BD4A94" w:rsidRDefault="003A23F9">
            <w:pPr>
              <w:spacing w:line="300" w:lineRule="auto"/>
              <w:jc w:val="both"/>
              <w:rPr>
                <w:lang w:val="de-DE"/>
              </w:rPr>
            </w:pPr>
            <w:r>
              <w:rPr>
                <w:sz w:val="22"/>
                <w:lang w:val="de-DE"/>
              </w:rPr>
              <w:t>Schiffsführung</w:t>
            </w:r>
          </w:p>
        </w:tc>
        <w:tc>
          <w:tcPr>
            <w:tcW w:w="4649" w:type="dxa"/>
          </w:tcPr>
          <w:p w:rsidR="00BD4A94" w:rsidRDefault="003A23F9">
            <w:pPr>
              <w:spacing w:line="300" w:lineRule="auto"/>
              <w:jc w:val="both"/>
              <w:rPr>
                <w:lang w:val="de-DE"/>
              </w:rPr>
            </w:pPr>
            <w:r>
              <w:rPr>
                <w:sz w:val="22"/>
                <w:lang w:val="de-DE"/>
              </w:rPr>
              <w:t>Fahrtleitung</w:t>
            </w:r>
          </w:p>
          <w:p w:rsidR="00BD4A94" w:rsidRDefault="00BD4A94">
            <w:pPr>
              <w:spacing w:line="300" w:lineRule="auto"/>
              <w:jc w:val="both"/>
              <w:rPr>
                <w:lang w:val="de-DE"/>
              </w:rPr>
            </w:pPr>
          </w:p>
        </w:tc>
      </w:tr>
    </w:tbl>
    <w:p w:rsidR="006C4638" w:rsidRDefault="006C4638">
      <w:pPr>
        <w:spacing w:line="300" w:lineRule="auto"/>
        <w:jc w:val="both"/>
        <w:rPr>
          <w:lang w:val="de-DE"/>
        </w:rPr>
      </w:pPr>
    </w:p>
    <w:p w:rsidR="006C4638" w:rsidRPr="006C4638" w:rsidRDefault="006C4638" w:rsidP="006C4638">
      <w:pPr>
        <w:rPr>
          <w:lang w:val="de-DE"/>
        </w:rPr>
      </w:pPr>
    </w:p>
    <w:p w:rsidR="006C4638" w:rsidRPr="006C4638" w:rsidRDefault="006C4638" w:rsidP="006C4638">
      <w:pPr>
        <w:rPr>
          <w:lang w:val="de-DE"/>
        </w:rPr>
      </w:pPr>
    </w:p>
    <w:p w:rsidR="006C4638" w:rsidRPr="006C4638" w:rsidRDefault="006C4638" w:rsidP="006C4638">
      <w:pPr>
        <w:rPr>
          <w:lang w:val="de-DE"/>
        </w:rPr>
      </w:pPr>
    </w:p>
    <w:p w:rsidR="006C4638" w:rsidRPr="006C4638" w:rsidRDefault="006C4638" w:rsidP="006C4638">
      <w:pPr>
        <w:rPr>
          <w:lang w:val="de-DE"/>
        </w:rPr>
      </w:pPr>
    </w:p>
    <w:p w:rsidR="006C4638" w:rsidRDefault="006C4638" w:rsidP="006C4638">
      <w:pPr>
        <w:rPr>
          <w:lang w:val="de-DE"/>
        </w:rPr>
      </w:pPr>
    </w:p>
    <w:p w:rsidR="00BD4A94" w:rsidRPr="006C4638" w:rsidRDefault="006C4638" w:rsidP="006C4638">
      <w:pPr>
        <w:tabs>
          <w:tab w:val="left" w:pos="7536"/>
        </w:tabs>
        <w:rPr>
          <w:lang w:val="de-DE"/>
        </w:rPr>
      </w:pPr>
      <w:r>
        <w:rPr>
          <w:lang w:val="de-DE"/>
        </w:rPr>
        <w:tab/>
      </w:r>
    </w:p>
    <w:sectPr w:rsidR="00BD4A94" w:rsidRPr="006C4638" w:rsidSect="00214356">
      <w:headerReference w:type="default" r:id="rId11"/>
      <w:footerReference w:type="default" r:id="rId12"/>
      <w:headerReference w:type="first" r:id="rId13"/>
      <w:footerReference w:type="first" r:id="rId14"/>
      <w:type w:val="continuous"/>
      <w:pgSz w:w="11880" w:h="16820"/>
      <w:pgMar w:top="680" w:right="1418" w:bottom="885" w:left="1304" w:header="680" w:footer="10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94" w:rsidRDefault="00BD4A94">
      <w:r>
        <w:separator/>
      </w:r>
    </w:p>
  </w:endnote>
  <w:endnote w:type="continuationSeparator" w:id="0">
    <w:p w:rsidR="00BD4A94" w:rsidRDefault="00B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tzerlandLight">
    <w:altName w:val="Courier New"/>
    <w:panose1 w:val="00000000000000000000"/>
    <w:charset w:val="00"/>
    <w:family w:val="swiss"/>
    <w:notTrueType/>
    <w:pitch w:val="variable"/>
    <w:sig w:usb0="00000003" w:usb1="00000000" w:usb2="00000000" w:usb3="00000000" w:csb0="00000001" w:csb1="00000000"/>
  </w:font>
  <w:font w:name="DTL Prokyon 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94" w:rsidRDefault="00BD4A94" w:rsidP="00972907">
    <w:pPr>
      <w:pStyle w:val="Fuzeile"/>
    </w:pPr>
  </w:p>
  <w:p w:rsidR="0007417B" w:rsidRPr="0007417B" w:rsidRDefault="00A941C3" w:rsidP="0007417B">
    <w:pPr>
      <w:pStyle w:val="Fuzeile"/>
      <w:rPr>
        <w:b/>
        <w:color w:val="005D9D"/>
        <w:sz w:val="16"/>
        <w:szCs w:val="16"/>
      </w:rPr>
    </w:pPr>
    <w:r>
      <w:rPr>
        <w:noProof/>
        <w:sz w:val="16"/>
        <w:szCs w:val="16"/>
        <w:lang w:val="de-DE"/>
      </w:rPr>
      <w:drawing>
        <wp:anchor distT="0" distB="0" distL="114300" distR="114300" simplePos="0" relativeHeight="251661824" behindDoc="0" locked="0" layoutInCell="1" allowOverlap="1">
          <wp:simplePos x="0" y="0"/>
          <wp:positionH relativeFrom="column">
            <wp:posOffset>4572000</wp:posOffset>
          </wp:positionH>
          <wp:positionV relativeFrom="paragraph">
            <wp:posOffset>-120650</wp:posOffset>
          </wp:positionV>
          <wp:extent cx="1835785" cy="706755"/>
          <wp:effectExtent l="0" t="0" r="0" b="0"/>
          <wp:wrapNone/>
          <wp:docPr id="5" name="Bild 5" descr="2017_H_Logo_RGB_untereinander_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2017_H_Logo_RGB_untereinander_D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7067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7417B" w:rsidRPr="0007417B">
      <w:rPr>
        <w:b/>
        <w:color w:val="005D9D"/>
        <w:sz w:val="16"/>
        <w:szCs w:val="16"/>
      </w:rPr>
      <w:t>Stiftung</w:t>
    </w:r>
    <w:proofErr w:type="spellEnd"/>
    <w:r w:rsidR="0007417B" w:rsidRPr="0007417B">
      <w:rPr>
        <w:b/>
        <w:color w:val="005D9D"/>
        <w:sz w:val="16"/>
        <w:szCs w:val="16"/>
      </w:rPr>
      <w:t xml:space="preserve"> des </w:t>
    </w:r>
    <w:proofErr w:type="spellStart"/>
    <w:r w:rsidR="0007417B" w:rsidRPr="0007417B">
      <w:rPr>
        <w:b/>
        <w:color w:val="005D9D"/>
        <w:sz w:val="16"/>
        <w:szCs w:val="16"/>
      </w:rPr>
      <w:t>öffentlichen</w:t>
    </w:r>
    <w:proofErr w:type="spellEnd"/>
    <w:r w:rsidR="0007417B" w:rsidRPr="0007417B">
      <w:rPr>
        <w:b/>
        <w:color w:val="005D9D"/>
        <w:sz w:val="16"/>
        <w:szCs w:val="16"/>
      </w:rPr>
      <w:t xml:space="preserve"> </w:t>
    </w:r>
    <w:proofErr w:type="spellStart"/>
    <w:r w:rsidR="0007417B" w:rsidRPr="0007417B">
      <w:rPr>
        <w:b/>
        <w:color w:val="005D9D"/>
        <w:sz w:val="16"/>
        <w:szCs w:val="16"/>
      </w:rPr>
      <w:t>Rechts</w:t>
    </w:r>
    <w:proofErr w:type="spellEnd"/>
  </w:p>
  <w:p w:rsidR="0007417B" w:rsidRPr="0007417B" w:rsidRDefault="0007417B" w:rsidP="0007417B">
    <w:pPr>
      <w:pStyle w:val="Fuzeile"/>
      <w:rPr>
        <w:i/>
        <w:iCs/>
        <w:color w:val="005D9D"/>
        <w:sz w:val="16"/>
        <w:szCs w:val="16"/>
      </w:rPr>
    </w:pPr>
    <w:proofErr w:type="spellStart"/>
    <w:r w:rsidRPr="0007417B">
      <w:rPr>
        <w:color w:val="005D9D"/>
        <w:sz w:val="16"/>
        <w:szCs w:val="16"/>
      </w:rPr>
      <w:t>MinDir</w:t>
    </w:r>
    <w:proofErr w:type="spellEnd"/>
    <w:r w:rsidRPr="0007417B">
      <w:rPr>
        <w:color w:val="005D9D"/>
        <w:sz w:val="16"/>
        <w:szCs w:val="16"/>
      </w:rPr>
      <w:t xml:space="preserve"> Volker </w:t>
    </w:r>
    <w:proofErr w:type="spellStart"/>
    <w:r w:rsidRPr="0007417B">
      <w:rPr>
        <w:color w:val="005D9D"/>
        <w:sz w:val="16"/>
        <w:szCs w:val="16"/>
      </w:rPr>
      <w:t>Rieke</w:t>
    </w:r>
    <w:proofErr w:type="spellEnd"/>
    <w:r w:rsidRPr="0007417B">
      <w:rPr>
        <w:color w:val="005D9D"/>
        <w:sz w:val="16"/>
        <w:szCs w:val="16"/>
      </w:rPr>
      <w:t xml:space="preserve">, </w:t>
    </w:r>
    <w:proofErr w:type="spellStart"/>
    <w:r w:rsidRPr="0007417B">
      <w:rPr>
        <w:i/>
        <w:iCs/>
        <w:color w:val="005D9D"/>
        <w:sz w:val="16"/>
        <w:szCs w:val="16"/>
      </w:rPr>
      <w:t>Vorsitzender</w:t>
    </w:r>
    <w:proofErr w:type="spellEnd"/>
    <w:r w:rsidRPr="0007417B">
      <w:rPr>
        <w:i/>
        <w:iCs/>
        <w:color w:val="005D9D"/>
        <w:sz w:val="16"/>
        <w:szCs w:val="16"/>
      </w:rPr>
      <w:t xml:space="preserve"> des </w:t>
    </w:r>
    <w:proofErr w:type="spellStart"/>
    <w:r w:rsidRPr="0007417B">
      <w:rPr>
        <w:i/>
        <w:iCs/>
        <w:color w:val="005D9D"/>
        <w:sz w:val="16"/>
        <w:szCs w:val="16"/>
      </w:rPr>
      <w:t>Kuratoriums</w:t>
    </w:r>
    <w:proofErr w:type="spellEnd"/>
  </w:p>
  <w:p w:rsidR="00972907" w:rsidRPr="0007417B" w:rsidRDefault="0007417B" w:rsidP="00972907">
    <w:pPr>
      <w:pStyle w:val="Fuzeile"/>
      <w:rPr>
        <w:color w:val="005D9D"/>
        <w:sz w:val="16"/>
        <w:szCs w:val="16"/>
      </w:rPr>
    </w:pPr>
    <w:proofErr w:type="spellStart"/>
    <w:r w:rsidRPr="0007417B">
      <w:rPr>
        <w:color w:val="005D9D"/>
        <w:sz w:val="16"/>
        <w:szCs w:val="16"/>
      </w:rPr>
      <w:t>Prof.</w:t>
    </w:r>
    <w:proofErr w:type="spellEnd"/>
    <w:r w:rsidRPr="0007417B">
      <w:rPr>
        <w:color w:val="005D9D"/>
        <w:sz w:val="16"/>
        <w:szCs w:val="16"/>
      </w:rPr>
      <w:t xml:space="preserve"> </w:t>
    </w:r>
    <w:proofErr w:type="spellStart"/>
    <w:r w:rsidRPr="0007417B">
      <w:rPr>
        <w:color w:val="005D9D"/>
        <w:sz w:val="16"/>
        <w:szCs w:val="16"/>
      </w:rPr>
      <w:t>Dr.</w:t>
    </w:r>
    <w:proofErr w:type="spellEnd"/>
    <w:r w:rsidRPr="0007417B">
      <w:rPr>
        <w:color w:val="005D9D"/>
        <w:sz w:val="16"/>
        <w:szCs w:val="16"/>
      </w:rPr>
      <w:t xml:space="preserve"> Katja Matthes, </w:t>
    </w:r>
    <w:proofErr w:type="spellStart"/>
    <w:r w:rsidRPr="0007417B">
      <w:rPr>
        <w:i/>
        <w:iCs/>
        <w:color w:val="005D9D"/>
        <w:sz w:val="16"/>
        <w:szCs w:val="16"/>
      </w:rPr>
      <w:t>Direktorin</w:t>
    </w:r>
    <w:proofErr w:type="spellEnd"/>
    <w:r w:rsidRPr="0007417B">
      <w:rPr>
        <w:color w:val="005D9D"/>
        <w:sz w:val="16"/>
        <w:szCs w:val="16"/>
      </w:rPr>
      <w:t xml:space="preserve"> | Frank </w:t>
    </w:r>
    <w:proofErr w:type="spellStart"/>
    <w:r w:rsidRPr="0007417B">
      <w:rPr>
        <w:color w:val="005D9D"/>
        <w:sz w:val="16"/>
        <w:szCs w:val="16"/>
      </w:rPr>
      <w:t>Spiekermann</w:t>
    </w:r>
    <w:proofErr w:type="spellEnd"/>
    <w:r w:rsidRPr="0007417B">
      <w:rPr>
        <w:color w:val="005D9D"/>
        <w:sz w:val="16"/>
        <w:szCs w:val="16"/>
      </w:rPr>
      <w:t xml:space="preserve">, </w:t>
    </w:r>
    <w:proofErr w:type="spellStart"/>
    <w:r w:rsidRPr="0007417B">
      <w:rPr>
        <w:i/>
        <w:iCs/>
        <w:color w:val="005D9D"/>
        <w:sz w:val="16"/>
        <w:szCs w:val="16"/>
      </w:rPr>
      <w:t>Verwaltungsdirektor</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07" w:rsidRDefault="00972907" w:rsidP="00580930">
    <w:pPr>
      <w:pStyle w:val="Fuzeile"/>
      <w:rPr>
        <w:b/>
        <w:color w:val="005D9D"/>
        <w:sz w:val="16"/>
        <w:szCs w:val="16"/>
      </w:rPr>
    </w:pPr>
  </w:p>
  <w:p w:rsidR="00972907" w:rsidRPr="00972907" w:rsidRDefault="00A941C3" w:rsidP="00972907">
    <w:pPr>
      <w:pStyle w:val="Fuzeile"/>
      <w:rPr>
        <w:b/>
        <w:color w:val="005D9D"/>
        <w:sz w:val="16"/>
        <w:szCs w:val="16"/>
      </w:rPr>
    </w:pPr>
    <w:r>
      <w:rPr>
        <w:noProof/>
        <w:sz w:val="16"/>
        <w:szCs w:val="16"/>
        <w:lang w:val="de-DE"/>
      </w:rPr>
      <w:drawing>
        <wp:anchor distT="0" distB="0" distL="114300" distR="114300" simplePos="0" relativeHeight="251659776" behindDoc="0" locked="0" layoutInCell="1" allowOverlap="1">
          <wp:simplePos x="0" y="0"/>
          <wp:positionH relativeFrom="column">
            <wp:posOffset>4335780</wp:posOffset>
          </wp:positionH>
          <wp:positionV relativeFrom="paragraph">
            <wp:posOffset>31750</wp:posOffset>
          </wp:positionV>
          <wp:extent cx="1835785" cy="706755"/>
          <wp:effectExtent l="0" t="0" r="0" b="0"/>
          <wp:wrapNone/>
          <wp:docPr id="4" name="Bild 8" descr="2017_H_Logo_RGB_untereinander_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 descr="2017_H_Logo_RGB_untereinander_D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7067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72907" w:rsidRPr="00972907">
      <w:rPr>
        <w:b/>
        <w:color w:val="005D9D"/>
        <w:sz w:val="16"/>
        <w:szCs w:val="16"/>
      </w:rPr>
      <w:t>Stiftung</w:t>
    </w:r>
    <w:proofErr w:type="spellEnd"/>
    <w:r w:rsidR="00972907" w:rsidRPr="00972907">
      <w:rPr>
        <w:b/>
        <w:color w:val="005D9D"/>
        <w:sz w:val="16"/>
        <w:szCs w:val="16"/>
      </w:rPr>
      <w:t xml:space="preserve"> des </w:t>
    </w:r>
    <w:proofErr w:type="spellStart"/>
    <w:r w:rsidR="00972907" w:rsidRPr="00972907">
      <w:rPr>
        <w:b/>
        <w:color w:val="005D9D"/>
        <w:sz w:val="16"/>
        <w:szCs w:val="16"/>
      </w:rPr>
      <w:t>öffentlichen</w:t>
    </w:r>
    <w:proofErr w:type="spellEnd"/>
    <w:r w:rsidR="00972907" w:rsidRPr="00972907">
      <w:rPr>
        <w:b/>
        <w:color w:val="005D9D"/>
        <w:sz w:val="16"/>
        <w:szCs w:val="16"/>
      </w:rPr>
      <w:t xml:space="preserve"> </w:t>
    </w:r>
    <w:proofErr w:type="spellStart"/>
    <w:r w:rsidR="00972907" w:rsidRPr="00972907">
      <w:rPr>
        <w:b/>
        <w:color w:val="005D9D"/>
        <w:sz w:val="16"/>
        <w:szCs w:val="16"/>
      </w:rPr>
      <w:t>Rechts</w:t>
    </w:r>
    <w:proofErr w:type="spellEnd"/>
  </w:p>
  <w:p w:rsidR="00972907" w:rsidRPr="00972907" w:rsidRDefault="00972907" w:rsidP="00972907">
    <w:pPr>
      <w:pStyle w:val="Fuzeile"/>
      <w:rPr>
        <w:i/>
        <w:iCs/>
        <w:color w:val="005D9D"/>
        <w:sz w:val="16"/>
        <w:szCs w:val="16"/>
      </w:rPr>
    </w:pPr>
    <w:proofErr w:type="spellStart"/>
    <w:r w:rsidRPr="00972907">
      <w:rPr>
        <w:color w:val="005D9D"/>
        <w:sz w:val="16"/>
        <w:szCs w:val="16"/>
      </w:rPr>
      <w:t>MinDir</w:t>
    </w:r>
    <w:proofErr w:type="spellEnd"/>
    <w:r w:rsidRPr="00972907">
      <w:rPr>
        <w:color w:val="005D9D"/>
        <w:sz w:val="16"/>
        <w:szCs w:val="16"/>
      </w:rPr>
      <w:t xml:space="preserve"> Volker </w:t>
    </w:r>
    <w:proofErr w:type="spellStart"/>
    <w:r w:rsidRPr="00972907">
      <w:rPr>
        <w:color w:val="005D9D"/>
        <w:sz w:val="16"/>
        <w:szCs w:val="16"/>
      </w:rPr>
      <w:t>Rieke</w:t>
    </w:r>
    <w:proofErr w:type="spellEnd"/>
    <w:r w:rsidRPr="00972907">
      <w:rPr>
        <w:color w:val="005D9D"/>
        <w:sz w:val="16"/>
        <w:szCs w:val="16"/>
      </w:rPr>
      <w:t xml:space="preserve">, </w:t>
    </w:r>
    <w:proofErr w:type="spellStart"/>
    <w:r w:rsidRPr="00972907">
      <w:rPr>
        <w:i/>
        <w:iCs/>
        <w:color w:val="005D9D"/>
        <w:sz w:val="16"/>
        <w:szCs w:val="16"/>
      </w:rPr>
      <w:t>Vorsitzender</w:t>
    </w:r>
    <w:proofErr w:type="spellEnd"/>
    <w:r w:rsidRPr="00972907">
      <w:rPr>
        <w:i/>
        <w:iCs/>
        <w:color w:val="005D9D"/>
        <w:sz w:val="16"/>
        <w:szCs w:val="16"/>
      </w:rPr>
      <w:t xml:space="preserve"> des </w:t>
    </w:r>
    <w:proofErr w:type="spellStart"/>
    <w:r w:rsidRPr="00972907">
      <w:rPr>
        <w:i/>
        <w:iCs/>
        <w:color w:val="005D9D"/>
        <w:sz w:val="16"/>
        <w:szCs w:val="16"/>
      </w:rPr>
      <w:t>Kuratoriums</w:t>
    </w:r>
    <w:proofErr w:type="spellEnd"/>
  </w:p>
  <w:p w:rsidR="00972907" w:rsidRPr="00972907" w:rsidRDefault="00972907" w:rsidP="00580930">
    <w:pPr>
      <w:pStyle w:val="Fuzeile"/>
      <w:rPr>
        <w:color w:val="005D9D"/>
        <w:sz w:val="16"/>
        <w:szCs w:val="16"/>
      </w:rPr>
    </w:pPr>
    <w:proofErr w:type="spellStart"/>
    <w:r w:rsidRPr="00972907">
      <w:rPr>
        <w:color w:val="005D9D"/>
        <w:sz w:val="16"/>
        <w:szCs w:val="16"/>
      </w:rPr>
      <w:t>Prof.</w:t>
    </w:r>
    <w:proofErr w:type="spellEnd"/>
    <w:r w:rsidRPr="00972907">
      <w:rPr>
        <w:color w:val="005D9D"/>
        <w:sz w:val="16"/>
        <w:szCs w:val="16"/>
      </w:rPr>
      <w:t xml:space="preserve"> </w:t>
    </w:r>
    <w:proofErr w:type="spellStart"/>
    <w:r w:rsidRPr="00972907">
      <w:rPr>
        <w:color w:val="005D9D"/>
        <w:sz w:val="16"/>
        <w:szCs w:val="16"/>
      </w:rPr>
      <w:t>Dr.</w:t>
    </w:r>
    <w:proofErr w:type="spellEnd"/>
    <w:r w:rsidRPr="00972907">
      <w:rPr>
        <w:color w:val="005D9D"/>
        <w:sz w:val="16"/>
        <w:szCs w:val="16"/>
      </w:rPr>
      <w:t xml:space="preserve"> Katja Matthes, </w:t>
    </w:r>
    <w:proofErr w:type="spellStart"/>
    <w:r w:rsidRPr="00972907">
      <w:rPr>
        <w:i/>
        <w:iCs/>
        <w:color w:val="005D9D"/>
        <w:sz w:val="16"/>
        <w:szCs w:val="16"/>
      </w:rPr>
      <w:t>Direktorin</w:t>
    </w:r>
    <w:proofErr w:type="spellEnd"/>
    <w:r w:rsidRPr="00972907">
      <w:rPr>
        <w:color w:val="005D9D"/>
        <w:sz w:val="16"/>
        <w:szCs w:val="16"/>
      </w:rPr>
      <w:t xml:space="preserve"> | Frank </w:t>
    </w:r>
    <w:proofErr w:type="spellStart"/>
    <w:r w:rsidRPr="00972907">
      <w:rPr>
        <w:color w:val="005D9D"/>
        <w:sz w:val="16"/>
        <w:szCs w:val="16"/>
      </w:rPr>
      <w:t>Spiekermann</w:t>
    </w:r>
    <w:proofErr w:type="spellEnd"/>
    <w:r w:rsidRPr="00972907">
      <w:rPr>
        <w:color w:val="005D9D"/>
        <w:sz w:val="16"/>
        <w:szCs w:val="16"/>
      </w:rPr>
      <w:t xml:space="preserve">, </w:t>
    </w:r>
    <w:proofErr w:type="spellStart"/>
    <w:r w:rsidRPr="00972907">
      <w:rPr>
        <w:i/>
        <w:iCs/>
        <w:color w:val="005D9D"/>
        <w:sz w:val="16"/>
        <w:szCs w:val="16"/>
      </w:rPr>
      <w:t>Verwaltungs</w:t>
    </w:r>
    <w:r w:rsidR="000F2894">
      <w:rPr>
        <w:i/>
        <w:iCs/>
        <w:color w:val="005D9D"/>
        <w:sz w:val="16"/>
        <w:szCs w:val="16"/>
      </w:rPr>
      <w:t>direktor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94" w:rsidRDefault="00BD4A94">
      <w:r>
        <w:separator/>
      </w:r>
    </w:p>
  </w:footnote>
  <w:footnote w:type="continuationSeparator" w:id="0">
    <w:p w:rsidR="00BD4A94" w:rsidRDefault="00BD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94" w:rsidRDefault="00A941C3">
    <w:pPr>
      <w:widowControl w:val="0"/>
      <w:tabs>
        <w:tab w:val="left" w:pos="860"/>
      </w:tabs>
      <w:jc w:val="right"/>
    </w:pPr>
    <w:r>
      <w:rPr>
        <w:noProof/>
        <w:lang w:val="de-DE"/>
      </w:rPr>
      <w:drawing>
        <wp:anchor distT="0" distB="0" distL="114300" distR="114300" simplePos="0" relativeHeight="251657728" behindDoc="1" locked="0" layoutInCell="1" allowOverlap="1">
          <wp:simplePos x="0" y="0"/>
          <wp:positionH relativeFrom="page">
            <wp:posOffset>4320540</wp:posOffset>
          </wp:positionH>
          <wp:positionV relativeFrom="page">
            <wp:posOffset>0</wp:posOffset>
          </wp:positionV>
          <wp:extent cx="3239770" cy="16186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618615"/>
                  </a:xfrm>
                  <a:prstGeom prst="rect">
                    <a:avLst/>
                  </a:prstGeom>
                  <a:noFill/>
                </pic:spPr>
              </pic:pic>
            </a:graphicData>
          </a:graphic>
          <wp14:sizeRelH relativeFrom="page">
            <wp14:pctWidth>0</wp14:pctWidth>
          </wp14:sizeRelH>
          <wp14:sizeRelV relativeFrom="page">
            <wp14:pctHeight>0</wp14:pctHeight>
          </wp14:sizeRelV>
        </wp:anchor>
      </w:drawing>
    </w:r>
  </w:p>
  <w:p w:rsidR="00BD4A94" w:rsidRDefault="00BD4A94" w:rsidP="00825EFF">
    <w:pPr>
      <w:widowControl w:val="0"/>
      <w:tabs>
        <w:tab w:val="left" w:pos="8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94" w:rsidRDefault="00BD4A94">
    <w:pPr>
      <w:pStyle w:val="Kopfzeile"/>
      <w:rPr>
        <w:lang w:val="de-DE"/>
      </w:rPr>
    </w:pPr>
    <w:r>
      <w:rPr>
        <w:lang w:val="de-DE"/>
      </w:rPr>
      <w:tab/>
    </w:r>
  </w:p>
  <w:p w:rsidR="00BD4A94" w:rsidRPr="00123C08" w:rsidRDefault="00BD4A94">
    <w:pPr>
      <w:pStyle w:val="Kopfzeile"/>
      <w:rPr>
        <w:lang w:val="de-DE"/>
      </w:rPr>
    </w:pPr>
    <w:r>
      <w:rPr>
        <w:lang w:val="de-DE"/>
      </w:rPr>
      <w:tab/>
    </w:r>
    <w:r>
      <w:rPr>
        <w:lang w:val="de-DE"/>
      </w:rPr>
      <w:tab/>
    </w:r>
    <w:r>
      <w:rPr>
        <w:lang w:val="de-DE"/>
      </w:rPr>
      <w:tab/>
    </w:r>
    <w:r>
      <w:rPr>
        <w:lang w:val="de-DE"/>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73"/>
    <w:rsid w:val="000706FD"/>
    <w:rsid w:val="0007417B"/>
    <w:rsid w:val="000F2894"/>
    <w:rsid w:val="00111E92"/>
    <w:rsid w:val="00116351"/>
    <w:rsid w:val="00123C08"/>
    <w:rsid w:val="00214356"/>
    <w:rsid w:val="00236959"/>
    <w:rsid w:val="00364A9A"/>
    <w:rsid w:val="0038128F"/>
    <w:rsid w:val="003A23F9"/>
    <w:rsid w:val="003D7BF2"/>
    <w:rsid w:val="00405F86"/>
    <w:rsid w:val="00456F4B"/>
    <w:rsid w:val="004E6073"/>
    <w:rsid w:val="00580930"/>
    <w:rsid w:val="005A5455"/>
    <w:rsid w:val="00631B80"/>
    <w:rsid w:val="006C4638"/>
    <w:rsid w:val="00802CFC"/>
    <w:rsid w:val="00825EFF"/>
    <w:rsid w:val="008A4812"/>
    <w:rsid w:val="0091553C"/>
    <w:rsid w:val="00972907"/>
    <w:rsid w:val="00996165"/>
    <w:rsid w:val="009C3F07"/>
    <w:rsid w:val="009F545A"/>
    <w:rsid w:val="00A941C3"/>
    <w:rsid w:val="00AC0983"/>
    <w:rsid w:val="00B15E1F"/>
    <w:rsid w:val="00B451D5"/>
    <w:rsid w:val="00B50580"/>
    <w:rsid w:val="00B5592A"/>
    <w:rsid w:val="00B704A4"/>
    <w:rsid w:val="00BC54D9"/>
    <w:rsid w:val="00BD4A94"/>
    <w:rsid w:val="00E22223"/>
    <w:rsid w:val="00E56132"/>
    <w:rsid w:val="00F24036"/>
    <w:rsid w:val="00F40379"/>
    <w:rsid w:val="00FE0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53A037"/>
  <w15:docId w15:val="{BCCCD6D8-94E6-4C1C-A063-8FD38CF0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4356"/>
    <w:rPr>
      <w:rFonts w:ascii="Arial" w:hAnsi="Arial"/>
      <w:sz w:val="24"/>
      <w:szCs w:val="20"/>
      <w:lang w:val="en-GB"/>
    </w:rPr>
  </w:style>
  <w:style w:type="paragraph" w:styleId="berschrift1">
    <w:name w:val="heading 1"/>
    <w:basedOn w:val="Standard"/>
    <w:next w:val="Standard"/>
    <w:link w:val="berschrift1Zchn"/>
    <w:uiPriority w:val="99"/>
    <w:qFormat/>
    <w:rsid w:val="00214356"/>
    <w:pPr>
      <w:keepNext/>
      <w:framePr w:w="6804" w:wrap="auto" w:hAnchor="page" w:x="1022" w:yAlign="top"/>
      <w:spacing w:line="360" w:lineRule="atLeast"/>
      <w:outlineLvl w:val="0"/>
    </w:pPr>
    <w:rPr>
      <w:rFonts w:ascii="Helvetica" w:hAnsi="Helvetica"/>
      <w:b/>
      <w:sz w:val="28"/>
    </w:rPr>
  </w:style>
  <w:style w:type="paragraph" w:styleId="berschrift2">
    <w:name w:val="heading 2"/>
    <w:basedOn w:val="Standard"/>
    <w:next w:val="Standard"/>
    <w:link w:val="berschrift2Zchn"/>
    <w:uiPriority w:val="99"/>
    <w:qFormat/>
    <w:rsid w:val="00214356"/>
    <w:pPr>
      <w:keepNext/>
      <w:outlineLvl w:val="1"/>
    </w:pPr>
    <w:rPr>
      <w:rFonts w:cs="Arial"/>
      <w:b/>
      <w:bCs/>
      <w:lang w:val="de-DE"/>
    </w:rPr>
  </w:style>
  <w:style w:type="paragraph" w:styleId="berschrift3">
    <w:name w:val="heading 3"/>
    <w:basedOn w:val="Standard"/>
    <w:next w:val="Standard"/>
    <w:link w:val="berschrift3Zchn"/>
    <w:uiPriority w:val="99"/>
    <w:qFormat/>
    <w:rsid w:val="00214356"/>
    <w:pPr>
      <w:keepNext/>
      <w:outlineLvl w:val="2"/>
    </w:pPr>
    <w:rPr>
      <w:rFonts w:ascii="SwitzerlandLight" w:hAnsi="SwitzerlandLight" w:cs="Arial"/>
      <w:sz w:val="22"/>
      <w:u w:val="single"/>
      <w:lang w:val="de-DE"/>
    </w:rPr>
  </w:style>
  <w:style w:type="paragraph" w:styleId="berschrift4">
    <w:name w:val="heading 4"/>
    <w:basedOn w:val="Standard"/>
    <w:next w:val="Standard"/>
    <w:link w:val="berschrift4Zchn"/>
    <w:uiPriority w:val="99"/>
    <w:qFormat/>
    <w:rsid w:val="00214356"/>
    <w:pPr>
      <w:keepNext/>
      <w:spacing w:line="300" w:lineRule="auto"/>
      <w:outlineLvl w:val="3"/>
    </w:pPr>
    <w:rPr>
      <w:rFonts w:ascii="SwitzerlandLight" w:hAnsi="SwitzerlandLight" w:cs="Arial"/>
      <w:b/>
      <w:bCs/>
      <w:sz w:val="22"/>
      <w:u w:val="single"/>
      <w:lang w:val="de-DE"/>
    </w:rPr>
  </w:style>
  <w:style w:type="paragraph" w:styleId="berschrift5">
    <w:name w:val="heading 5"/>
    <w:basedOn w:val="Standard"/>
    <w:next w:val="Standard"/>
    <w:link w:val="berschrift5Zchn"/>
    <w:uiPriority w:val="99"/>
    <w:qFormat/>
    <w:rsid w:val="00214356"/>
    <w:pPr>
      <w:keepNext/>
      <w:framePr w:w="10627" w:h="402" w:hRule="exact" w:wrap="auto" w:vAnchor="page" w:hAnchor="page" w:x="982" w:y="2525"/>
      <w:outlineLvl w:val="4"/>
    </w:pPr>
    <w:rPr>
      <w:rFonts w:ascii="DTL Prokyon T" w:hAnsi="DTL Prokyon T" w:cs="Arial"/>
      <w:b/>
      <w:sz w:val="18"/>
      <w:lang w:val="de-DE"/>
    </w:rPr>
  </w:style>
  <w:style w:type="paragraph" w:styleId="berschrift6">
    <w:name w:val="heading 6"/>
    <w:basedOn w:val="Standard"/>
    <w:next w:val="Standard"/>
    <w:link w:val="berschrift6Zchn"/>
    <w:uiPriority w:val="99"/>
    <w:qFormat/>
    <w:rsid w:val="00214356"/>
    <w:pPr>
      <w:keepNext/>
      <w:spacing w:line="300" w:lineRule="auto"/>
      <w:jc w:val="both"/>
      <w:outlineLvl w:val="5"/>
    </w:pPr>
    <w:rPr>
      <w:b/>
      <w:bCs/>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90B"/>
    <w:rPr>
      <w:rFonts w:asciiTheme="majorHAnsi" w:eastAsiaTheme="majorEastAsia" w:hAnsiTheme="majorHAnsi" w:cstheme="majorBidi"/>
      <w:b/>
      <w:bCs/>
      <w:kern w:val="32"/>
      <w:sz w:val="32"/>
      <w:szCs w:val="32"/>
      <w:lang w:val="en-GB"/>
    </w:rPr>
  </w:style>
  <w:style w:type="character" w:customStyle="1" w:styleId="berschrift2Zchn">
    <w:name w:val="Überschrift 2 Zchn"/>
    <w:basedOn w:val="Absatz-Standardschriftart"/>
    <w:link w:val="berschrift2"/>
    <w:uiPriority w:val="9"/>
    <w:semiHidden/>
    <w:rsid w:val="00E0290B"/>
    <w:rPr>
      <w:rFonts w:asciiTheme="majorHAnsi" w:eastAsiaTheme="majorEastAsia" w:hAnsiTheme="majorHAnsi" w:cstheme="majorBidi"/>
      <w:b/>
      <w:bCs/>
      <w:i/>
      <w:iCs/>
      <w:sz w:val="28"/>
      <w:szCs w:val="28"/>
      <w:lang w:val="en-GB"/>
    </w:rPr>
  </w:style>
  <w:style w:type="character" w:customStyle="1" w:styleId="berschrift3Zchn">
    <w:name w:val="Überschrift 3 Zchn"/>
    <w:basedOn w:val="Absatz-Standardschriftart"/>
    <w:link w:val="berschrift3"/>
    <w:uiPriority w:val="9"/>
    <w:semiHidden/>
    <w:rsid w:val="00E0290B"/>
    <w:rPr>
      <w:rFonts w:asciiTheme="majorHAnsi" w:eastAsiaTheme="majorEastAsia" w:hAnsiTheme="majorHAnsi" w:cstheme="majorBidi"/>
      <w:b/>
      <w:bCs/>
      <w:sz w:val="26"/>
      <w:szCs w:val="26"/>
      <w:lang w:val="en-GB"/>
    </w:rPr>
  </w:style>
  <w:style w:type="character" w:customStyle="1" w:styleId="berschrift4Zchn">
    <w:name w:val="Überschrift 4 Zchn"/>
    <w:basedOn w:val="Absatz-Standardschriftart"/>
    <w:link w:val="berschrift4"/>
    <w:uiPriority w:val="9"/>
    <w:semiHidden/>
    <w:rsid w:val="00E0290B"/>
    <w:rPr>
      <w:rFonts w:asciiTheme="minorHAnsi" w:eastAsiaTheme="minorEastAsia" w:hAnsiTheme="minorHAnsi" w:cstheme="minorBidi"/>
      <w:b/>
      <w:bCs/>
      <w:sz w:val="28"/>
      <w:szCs w:val="28"/>
      <w:lang w:val="en-GB"/>
    </w:rPr>
  </w:style>
  <w:style w:type="character" w:customStyle="1" w:styleId="berschrift5Zchn">
    <w:name w:val="Überschrift 5 Zchn"/>
    <w:basedOn w:val="Absatz-Standardschriftart"/>
    <w:link w:val="berschrift5"/>
    <w:uiPriority w:val="9"/>
    <w:semiHidden/>
    <w:rsid w:val="00E0290B"/>
    <w:rPr>
      <w:rFonts w:asciiTheme="minorHAnsi" w:eastAsiaTheme="minorEastAsia" w:hAnsiTheme="minorHAnsi" w:cstheme="minorBidi"/>
      <w:b/>
      <w:bCs/>
      <w:i/>
      <w:iCs/>
      <w:sz w:val="26"/>
      <w:szCs w:val="26"/>
      <w:lang w:val="en-GB"/>
    </w:rPr>
  </w:style>
  <w:style w:type="character" w:customStyle="1" w:styleId="berschrift6Zchn">
    <w:name w:val="Überschrift 6 Zchn"/>
    <w:basedOn w:val="Absatz-Standardschriftart"/>
    <w:link w:val="berschrift6"/>
    <w:uiPriority w:val="9"/>
    <w:semiHidden/>
    <w:rsid w:val="00E0290B"/>
    <w:rPr>
      <w:rFonts w:asciiTheme="minorHAnsi" w:eastAsiaTheme="minorEastAsia" w:hAnsiTheme="minorHAnsi" w:cstheme="minorBidi"/>
      <w:b/>
      <w:bCs/>
      <w:lang w:val="en-GB"/>
    </w:rPr>
  </w:style>
  <w:style w:type="paragraph" w:styleId="Kopfzeile">
    <w:name w:val="header"/>
    <w:basedOn w:val="Standard"/>
    <w:link w:val="KopfzeileZchn"/>
    <w:uiPriority w:val="99"/>
    <w:rsid w:val="00214356"/>
    <w:pPr>
      <w:tabs>
        <w:tab w:val="center" w:pos="4153"/>
        <w:tab w:val="right" w:pos="8306"/>
      </w:tabs>
    </w:pPr>
  </w:style>
  <w:style w:type="character" w:customStyle="1" w:styleId="KopfzeileZchn">
    <w:name w:val="Kopfzeile Zchn"/>
    <w:basedOn w:val="Absatz-Standardschriftart"/>
    <w:link w:val="Kopfzeile"/>
    <w:uiPriority w:val="99"/>
    <w:semiHidden/>
    <w:rsid w:val="00E0290B"/>
    <w:rPr>
      <w:rFonts w:ascii="Arial" w:hAnsi="Arial"/>
      <w:sz w:val="24"/>
      <w:szCs w:val="20"/>
      <w:lang w:val="en-GB"/>
    </w:rPr>
  </w:style>
  <w:style w:type="paragraph" w:styleId="Beschriftung">
    <w:name w:val="caption"/>
    <w:basedOn w:val="Standard"/>
    <w:next w:val="Standard"/>
    <w:uiPriority w:val="99"/>
    <w:qFormat/>
    <w:rsid w:val="00214356"/>
    <w:pPr>
      <w:framePr w:w="6804" w:wrap="auto" w:hAnchor="page" w:x="1022" w:yAlign="top"/>
      <w:spacing w:line="360" w:lineRule="atLeast"/>
    </w:pPr>
    <w:rPr>
      <w:rFonts w:ascii="Helvetica" w:hAnsi="Helvetica"/>
      <w:sz w:val="28"/>
    </w:rPr>
  </w:style>
  <w:style w:type="paragraph" w:styleId="Textkrper">
    <w:name w:val="Body Text"/>
    <w:basedOn w:val="Standard"/>
    <w:link w:val="TextkrperZchn"/>
    <w:uiPriority w:val="99"/>
    <w:rsid w:val="00214356"/>
    <w:rPr>
      <w:rFonts w:ascii="SwitzerlandLight" w:hAnsi="SwitzerlandLight"/>
      <w:sz w:val="22"/>
      <w:lang w:val="de-DE"/>
    </w:rPr>
  </w:style>
  <w:style w:type="character" w:customStyle="1" w:styleId="TextkrperZchn">
    <w:name w:val="Textkörper Zchn"/>
    <w:basedOn w:val="Absatz-Standardschriftart"/>
    <w:link w:val="Textkrper"/>
    <w:uiPriority w:val="99"/>
    <w:semiHidden/>
    <w:rsid w:val="00E0290B"/>
    <w:rPr>
      <w:rFonts w:ascii="Arial" w:hAnsi="Arial"/>
      <w:sz w:val="24"/>
      <w:szCs w:val="20"/>
      <w:lang w:val="en-GB"/>
    </w:rPr>
  </w:style>
  <w:style w:type="paragraph" w:styleId="Fuzeile">
    <w:name w:val="footer"/>
    <w:basedOn w:val="Standard"/>
    <w:link w:val="FuzeileZchn"/>
    <w:rsid w:val="00214356"/>
    <w:pPr>
      <w:tabs>
        <w:tab w:val="center" w:pos="4536"/>
        <w:tab w:val="right" w:pos="9072"/>
      </w:tabs>
    </w:pPr>
  </w:style>
  <w:style w:type="character" w:customStyle="1" w:styleId="FuzeileZchn">
    <w:name w:val="Fußzeile Zchn"/>
    <w:basedOn w:val="Absatz-Standardschriftart"/>
    <w:link w:val="Fuzeile"/>
    <w:rsid w:val="00E0290B"/>
    <w:rPr>
      <w:rFonts w:ascii="Arial" w:hAnsi="Arial"/>
      <w:sz w:val="24"/>
      <w:szCs w:val="20"/>
      <w:lang w:val="en-GB"/>
    </w:rPr>
  </w:style>
  <w:style w:type="character" w:styleId="Hyperlink">
    <w:name w:val="Hyperlink"/>
    <w:basedOn w:val="Absatz-Standardschriftart"/>
    <w:uiPriority w:val="99"/>
    <w:rsid w:val="00214356"/>
    <w:rPr>
      <w:rFonts w:cs="Times New Roman"/>
      <w:color w:val="0000FF"/>
      <w:u w:val="single"/>
    </w:rPr>
  </w:style>
  <w:style w:type="character" w:styleId="BesuchterLink">
    <w:name w:val="FollowedHyperlink"/>
    <w:basedOn w:val="Absatz-Standardschriftart"/>
    <w:uiPriority w:val="99"/>
    <w:rsid w:val="0021435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eomar.de"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eomar.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Forschungszentrum für marine</vt:lpstr>
    </vt:vector>
  </TitlesOfParts>
  <Company>GEOMAR</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Forschungszentrum für marine</dc:title>
  <dc:subject/>
  <dc:creator>Koehrer-Wagner</dc:creator>
  <cp:keywords/>
  <dc:description/>
  <cp:lastModifiedBy>Heinitz, Maike</cp:lastModifiedBy>
  <cp:revision>4</cp:revision>
  <cp:lastPrinted>2007-08-12T12:30:00Z</cp:lastPrinted>
  <dcterms:created xsi:type="dcterms:W3CDTF">2022-10-17T12:49:00Z</dcterms:created>
  <dcterms:modified xsi:type="dcterms:W3CDTF">2022-10-17T12:51:00Z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-2042757088</vt:i4>
  </property>
  <property fmtid="{D5CDD505-2E9C-101B-9397-08002B2CF9AE}" pid="3" name="_EmailSubject">
    <vt:lpwstr>ALKOR</vt:lpwstr>
  </property>
  <property fmtid="{D5CDD505-2E9C-101B-9397-08002B2CF9AE}" pid="4" name="_AuthorEmail">
    <vt:lpwstr>bruecke@alkor.briese-research.de</vt:lpwstr>
  </property>
  <property fmtid="{D5CDD505-2E9C-101B-9397-08002B2CF9AE}" pid="5" name="_AuthorEmailDisplayName">
    <vt:lpwstr>VSAT Alkor Bruecke</vt:lpwstr>
  </property>
  <property fmtid="{D5CDD505-2E9C-101B-9397-08002B2CF9AE}" pid="6" name="_PreviousAdHocReviewCycleID">
    <vt:i4>-1119658600</vt:i4>
  </property>
  <property fmtid="{D5CDD505-2E9C-101B-9397-08002B2CF9AE}" pid="7" name="_ReviewingToolsShownOnce">
    <vt:lpwstr/>
  </property>
</Properties>
</file>